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493917" w14:paraId="324461A9" w14:textId="77777777" w:rsidTr="00613EFA">
        <w:trPr>
          <w:trHeight w:val="691"/>
        </w:trPr>
        <w:tc>
          <w:tcPr>
            <w:tcW w:w="9212" w:type="dxa"/>
            <w:shd w:val="clear" w:color="auto" w:fill="FFFFFF" w:themeFill="background1"/>
          </w:tcPr>
          <w:p w14:paraId="6FD25A00" w14:textId="51F9CC7D" w:rsidR="00493917" w:rsidRDefault="00A46409" w:rsidP="00613EFA">
            <w:pPr>
              <w:jc w:val="center"/>
              <w:rPr>
                <w:rFonts w:ascii="Arial" w:hAnsi="Arial" w:cs="Arial"/>
                <w:b/>
                <w:i/>
                <w:sz w:val="32"/>
                <w:szCs w:val="32"/>
              </w:rPr>
            </w:pPr>
            <w:r>
              <w:rPr>
                <w:rFonts w:ascii="Arial" w:hAnsi="Arial" w:cs="Arial"/>
                <w:b/>
                <w:i/>
                <w:sz w:val="32"/>
                <w:szCs w:val="32"/>
              </w:rPr>
              <w:t>Voert personeelsbeleid uit</w:t>
            </w:r>
          </w:p>
          <w:p w14:paraId="73D39F18" w14:textId="77777777" w:rsidR="00493917" w:rsidRDefault="00493917" w:rsidP="00613EFA">
            <w:pPr>
              <w:rPr>
                <w:rFonts w:ascii="Arial" w:hAnsi="Arial" w:cs="Arial"/>
                <w:i/>
                <w:sz w:val="20"/>
                <w:szCs w:val="20"/>
                <w:lang w:val="nl"/>
              </w:rPr>
            </w:pPr>
          </w:p>
          <w:p w14:paraId="188B478B" w14:textId="705869AC" w:rsidR="00493917" w:rsidRPr="00CA2580" w:rsidRDefault="00493917" w:rsidP="00A46409">
            <w:pPr>
              <w:rPr>
                <w:i/>
                <w:sz w:val="20"/>
                <w:szCs w:val="20"/>
              </w:rPr>
            </w:pPr>
            <w:r>
              <w:rPr>
                <w:rFonts w:ascii="Arial" w:hAnsi="Arial" w:cs="Arial"/>
                <w:i/>
                <w:sz w:val="20"/>
                <w:szCs w:val="20"/>
                <w:lang w:val="nl"/>
              </w:rPr>
              <w:br/>
            </w:r>
            <w:r w:rsidR="00A46409" w:rsidRPr="00CA2580">
              <w:rPr>
                <w:rFonts w:ascii="Arial" w:hAnsi="Arial" w:cs="Arial"/>
                <w:i/>
                <w:sz w:val="20"/>
                <w:szCs w:val="20"/>
              </w:rPr>
              <w:t xml:space="preserve">De student doet een aanpassingsgericht of ontwikkelingsgericht voorstel in het kader van het functioneren van een medewerker.  </w:t>
            </w:r>
          </w:p>
        </w:tc>
      </w:tr>
    </w:tbl>
    <w:p w14:paraId="046352C9" w14:textId="77777777" w:rsidR="00493917" w:rsidRDefault="00493917" w:rsidP="00493917"/>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212"/>
      </w:tblGrid>
      <w:tr w:rsidR="00493917" w14:paraId="64A637C2" w14:textId="77777777" w:rsidTr="00613EFA">
        <w:tc>
          <w:tcPr>
            <w:tcW w:w="9212" w:type="dxa"/>
            <w:shd w:val="clear" w:color="auto" w:fill="auto"/>
          </w:tcPr>
          <w:p w14:paraId="716B99F2" w14:textId="77777777" w:rsidR="00493917" w:rsidRPr="002104F1" w:rsidRDefault="00493917" w:rsidP="00613EFA">
            <w:pPr>
              <w:spacing w:line="360" w:lineRule="auto"/>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Pr>
                <w:rFonts w:ascii="Arial" w:hAnsi="Arial" w:cs="Arial"/>
                <w:sz w:val="20"/>
                <w:szCs w:val="20"/>
              </w:rPr>
              <w:t xml:space="preserve"> </w:t>
            </w:r>
            <w:r>
              <w:rPr>
                <w:rFonts w:ascii="Arial" w:hAnsi="Arial" w:cs="Arial"/>
                <w:sz w:val="20"/>
                <w:szCs w:val="20"/>
              </w:rPr>
              <w:tab/>
              <w:t xml:space="preserve">Manager Retail </w:t>
            </w:r>
          </w:p>
          <w:p w14:paraId="47FDCA35" w14:textId="6D5AD4AE" w:rsidR="00493917" w:rsidRDefault="00493917" w:rsidP="00613EFA">
            <w:pPr>
              <w:spacing w:line="360" w:lineRule="auto"/>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Pr="00C92191">
              <w:rPr>
                <w:rFonts w:ascii="Arial" w:hAnsi="Arial" w:cs="Arial"/>
                <w:sz w:val="20"/>
                <w:szCs w:val="20"/>
              </w:rPr>
              <w:t>25</w:t>
            </w:r>
            <w:r w:rsidR="00AE7915">
              <w:rPr>
                <w:rFonts w:ascii="Arial" w:hAnsi="Arial" w:cs="Arial"/>
                <w:sz w:val="20"/>
                <w:szCs w:val="20"/>
              </w:rPr>
              <w:t>162</w:t>
            </w:r>
          </w:p>
          <w:p w14:paraId="6E431F4E" w14:textId="53680186" w:rsidR="00493917" w:rsidRPr="002104F1" w:rsidRDefault="00493917" w:rsidP="00613EFA">
            <w:pPr>
              <w:spacing w:line="360" w:lineRule="auto"/>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Pr="00C92191">
              <w:rPr>
                <w:rFonts w:ascii="Arial" w:hAnsi="Arial" w:cs="Arial"/>
                <w:sz w:val="20"/>
                <w:szCs w:val="20"/>
              </w:rPr>
              <w:t>20</w:t>
            </w:r>
            <w:r w:rsidR="00AE7915">
              <w:rPr>
                <w:rFonts w:ascii="Arial" w:hAnsi="Arial" w:cs="Arial"/>
                <w:sz w:val="20"/>
                <w:szCs w:val="20"/>
              </w:rPr>
              <w:t>19</w:t>
            </w:r>
            <w:r w:rsidRPr="00C92191">
              <w:rPr>
                <w:rFonts w:ascii="Arial" w:hAnsi="Arial" w:cs="Arial"/>
                <w:sz w:val="20"/>
                <w:szCs w:val="20"/>
              </w:rPr>
              <w:t>-20</w:t>
            </w:r>
            <w:r w:rsidR="00AE7915">
              <w:rPr>
                <w:rFonts w:ascii="Arial" w:hAnsi="Arial" w:cs="Arial"/>
                <w:sz w:val="20"/>
                <w:szCs w:val="20"/>
              </w:rPr>
              <w:t>20</w:t>
            </w:r>
            <w:bookmarkStart w:id="0" w:name="_GoBack"/>
            <w:bookmarkEnd w:id="0"/>
            <w:r w:rsidRPr="002104F1">
              <w:rPr>
                <w:rFonts w:ascii="Arial" w:hAnsi="Arial" w:cs="Arial"/>
                <w:b/>
                <w:sz w:val="20"/>
                <w:szCs w:val="20"/>
              </w:rPr>
              <w:tab/>
            </w:r>
          </w:p>
          <w:p w14:paraId="2014DB30" w14:textId="4B4EC350" w:rsidR="00493917" w:rsidRPr="002104F1" w:rsidRDefault="00493917" w:rsidP="00613EFA">
            <w:pPr>
              <w:spacing w:line="360" w:lineRule="auto"/>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A46409">
              <w:rPr>
                <w:rFonts w:ascii="Arial" w:hAnsi="Arial" w:cs="Arial"/>
                <w:sz w:val="20"/>
                <w:szCs w:val="20"/>
              </w:rPr>
              <w:t>10</w:t>
            </w:r>
            <w:r w:rsidRPr="002104F1">
              <w:rPr>
                <w:rFonts w:ascii="Arial" w:hAnsi="Arial" w:cs="Arial"/>
                <w:b/>
                <w:sz w:val="20"/>
                <w:szCs w:val="20"/>
              </w:rPr>
              <w:tab/>
            </w:r>
            <w:r w:rsidRPr="002104F1">
              <w:rPr>
                <w:rFonts w:ascii="Arial" w:hAnsi="Arial" w:cs="Arial"/>
                <w:sz w:val="20"/>
                <w:szCs w:val="20"/>
              </w:rPr>
              <w:t xml:space="preserve"> </w:t>
            </w:r>
          </w:p>
          <w:p w14:paraId="5B2990D6" w14:textId="77777777" w:rsidR="00493917" w:rsidRDefault="00493917" w:rsidP="00613EFA"/>
        </w:tc>
      </w:tr>
    </w:tbl>
    <w:p w14:paraId="57B5FB65" w14:textId="77777777" w:rsidR="00493917" w:rsidRDefault="00493917" w:rsidP="00493917"/>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493917" w14:paraId="2C93123B" w14:textId="77777777" w:rsidTr="00613EFA">
        <w:tc>
          <w:tcPr>
            <w:tcW w:w="9212" w:type="dxa"/>
            <w:shd w:val="clear" w:color="auto" w:fill="FFFFFF" w:themeFill="background1"/>
          </w:tcPr>
          <w:p w14:paraId="7FFB127E" w14:textId="77AB2716" w:rsidR="00CA2580" w:rsidRDefault="00493917" w:rsidP="00CA2580">
            <w:pPr>
              <w:tabs>
                <w:tab w:val="center" w:pos="1550"/>
              </w:tabs>
              <w:rPr>
                <w:rFonts w:ascii="Arial" w:hAnsi="Arial" w:cs="Arial"/>
                <w:b/>
                <w:sz w:val="24"/>
                <w:szCs w:val="24"/>
              </w:rPr>
            </w:pPr>
            <w:r w:rsidRPr="0001735C">
              <w:rPr>
                <w:rFonts w:ascii="Arial" w:hAnsi="Arial" w:cs="Arial"/>
                <w:b/>
                <w:sz w:val="24"/>
                <w:szCs w:val="24"/>
              </w:rPr>
              <w:t>Kerntaken en werkprocessen</w:t>
            </w:r>
          </w:p>
          <w:p w14:paraId="7C078188" w14:textId="77777777" w:rsidR="00CA2580" w:rsidRDefault="00CA2580" w:rsidP="00CA2580">
            <w:pPr>
              <w:tabs>
                <w:tab w:val="center" w:pos="1550"/>
              </w:tabs>
              <w:rPr>
                <w:rFonts w:ascii="Arial" w:hAnsi="Arial" w:cs="Arial"/>
                <w:b/>
                <w:sz w:val="24"/>
                <w:szCs w:val="24"/>
              </w:rPr>
            </w:pPr>
          </w:p>
          <w:p w14:paraId="5D5392BF" w14:textId="5725EE72" w:rsidR="00CA2580" w:rsidRPr="00CA2580" w:rsidRDefault="00CA2580" w:rsidP="00CA2580">
            <w:pPr>
              <w:tabs>
                <w:tab w:val="center" w:pos="1550"/>
              </w:tabs>
              <w:rPr>
                <w:rFonts w:ascii="Arial" w:hAnsi="Arial" w:cs="Arial"/>
                <w:sz w:val="20"/>
                <w:szCs w:val="20"/>
              </w:rPr>
            </w:pPr>
            <w:r w:rsidRPr="00CA2580">
              <w:rPr>
                <w:rFonts w:ascii="Arial" w:hAnsi="Arial" w:cs="Arial"/>
                <w:b/>
                <w:bCs/>
                <w:sz w:val="20"/>
                <w:szCs w:val="20"/>
              </w:rPr>
              <w:t xml:space="preserve">B1-K3: Geeft leiding aan het </w:t>
            </w:r>
            <w:proofErr w:type="spellStart"/>
            <w:r w:rsidRPr="00CA2580">
              <w:rPr>
                <w:rFonts w:ascii="Arial" w:hAnsi="Arial" w:cs="Arial"/>
                <w:b/>
                <w:bCs/>
                <w:sz w:val="20"/>
                <w:szCs w:val="20"/>
              </w:rPr>
              <w:t>organisatie-onderdeel</w:t>
            </w:r>
            <w:proofErr w:type="spellEnd"/>
            <w:r w:rsidR="00493917" w:rsidRPr="00CA2580">
              <w:rPr>
                <w:rFonts w:ascii="Arial" w:hAnsi="Arial" w:cs="Arial"/>
                <w:b/>
                <w:sz w:val="20"/>
                <w:szCs w:val="20"/>
              </w:rPr>
              <w:br/>
            </w:r>
            <w:r w:rsidRPr="00CA2580">
              <w:rPr>
                <w:rFonts w:ascii="Arial" w:hAnsi="Arial" w:cs="Arial"/>
                <w:sz w:val="20"/>
                <w:szCs w:val="20"/>
              </w:rPr>
              <w:t>B1-K3-W1 Maakt werkplanningen</w:t>
            </w:r>
          </w:p>
          <w:p w14:paraId="6A318DDD" w14:textId="77777777" w:rsidR="00CA2580" w:rsidRPr="00CA2580" w:rsidRDefault="00CA2580" w:rsidP="00CA2580">
            <w:pPr>
              <w:tabs>
                <w:tab w:val="center" w:pos="1550"/>
              </w:tabs>
              <w:rPr>
                <w:rFonts w:ascii="Arial" w:hAnsi="Arial" w:cs="Arial"/>
                <w:sz w:val="20"/>
                <w:szCs w:val="20"/>
              </w:rPr>
            </w:pPr>
            <w:r w:rsidRPr="00CA2580">
              <w:rPr>
                <w:rFonts w:ascii="Arial" w:hAnsi="Arial" w:cs="Arial"/>
                <w:sz w:val="20"/>
                <w:szCs w:val="20"/>
              </w:rPr>
              <w:t>B1-K3-W2 Begeleidt medewerkers bij werkzaamheden</w:t>
            </w:r>
          </w:p>
          <w:p w14:paraId="0A1C4762" w14:textId="77777777" w:rsidR="00CA2580" w:rsidRPr="00CA2580" w:rsidRDefault="00CA2580" w:rsidP="00CA2580">
            <w:pPr>
              <w:tabs>
                <w:tab w:val="center" w:pos="1550"/>
              </w:tabs>
              <w:rPr>
                <w:rFonts w:ascii="Arial" w:hAnsi="Arial" w:cs="Arial"/>
                <w:sz w:val="20"/>
                <w:szCs w:val="20"/>
              </w:rPr>
            </w:pPr>
            <w:r w:rsidRPr="00CA2580">
              <w:rPr>
                <w:rFonts w:ascii="Arial" w:hAnsi="Arial" w:cs="Arial"/>
                <w:sz w:val="20"/>
                <w:szCs w:val="20"/>
              </w:rPr>
              <w:t>B1-K3-W3 Organiseert en voert werkoverleg</w:t>
            </w:r>
          </w:p>
          <w:p w14:paraId="79EB23E2" w14:textId="2B4AD119" w:rsidR="00CA2580" w:rsidRPr="00CA2580" w:rsidRDefault="00CA2580" w:rsidP="00CA2580">
            <w:pPr>
              <w:tabs>
                <w:tab w:val="center" w:pos="1550"/>
              </w:tabs>
              <w:rPr>
                <w:rFonts w:ascii="Arial" w:hAnsi="Arial" w:cs="Arial"/>
                <w:sz w:val="20"/>
                <w:szCs w:val="20"/>
              </w:rPr>
            </w:pPr>
            <w:r w:rsidRPr="00CA2580">
              <w:rPr>
                <w:rFonts w:ascii="Arial" w:hAnsi="Arial" w:cs="Arial"/>
                <w:sz w:val="20"/>
                <w:szCs w:val="20"/>
              </w:rPr>
              <w:t>B1-K3-W4 Voert personeelsbeleid uit</w:t>
            </w:r>
          </w:p>
          <w:p w14:paraId="7044835F" w14:textId="30D8F65D" w:rsidR="00CA2580" w:rsidRPr="00CA2580" w:rsidRDefault="00CA2580" w:rsidP="00CA2580">
            <w:pPr>
              <w:tabs>
                <w:tab w:val="center" w:pos="1550"/>
              </w:tabs>
              <w:rPr>
                <w:rFonts w:ascii="Arial" w:hAnsi="Arial" w:cs="Arial"/>
                <w:sz w:val="20"/>
                <w:szCs w:val="20"/>
              </w:rPr>
            </w:pPr>
          </w:p>
          <w:p w14:paraId="0E700E14" w14:textId="62626B07" w:rsidR="00CA2580" w:rsidRPr="00CA2580" w:rsidRDefault="00CA2580" w:rsidP="00CA2580">
            <w:pPr>
              <w:tabs>
                <w:tab w:val="center" w:pos="1550"/>
              </w:tabs>
              <w:rPr>
                <w:rFonts w:ascii="Arial" w:hAnsi="Arial" w:cs="Arial"/>
                <w:sz w:val="20"/>
                <w:szCs w:val="20"/>
              </w:rPr>
            </w:pPr>
            <w:r w:rsidRPr="00CA2580">
              <w:rPr>
                <w:rFonts w:ascii="Arial" w:hAnsi="Arial" w:cs="Arial"/>
                <w:b/>
                <w:bCs/>
                <w:sz w:val="20"/>
                <w:szCs w:val="20"/>
              </w:rPr>
              <w:t>B1-K4: Voert beleid van de organisatie uit</w:t>
            </w:r>
          </w:p>
          <w:p w14:paraId="4CCC9886" w14:textId="77777777" w:rsidR="00CA2580" w:rsidRPr="00CA2580" w:rsidRDefault="00CA2580" w:rsidP="00CA2580">
            <w:pPr>
              <w:tabs>
                <w:tab w:val="center" w:pos="1550"/>
              </w:tabs>
              <w:rPr>
                <w:rFonts w:ascii="Arial" w:hAnsi="Arial" w:cs="Arial"/>
                <w:sz w:val="20"/>
                <w:szCs w:val="20"/>
              </w:rPr>
            </w:pPr>
            <w:r w:rsidRPr="00CA2580">
              <w:rPr>
                <w:rFonts w:ascii="Arial" w:hAnsi="Arial" w:cs="Arial"/>
                <w:sz w:val="20"/>
                <w:szCs w:val="20"/>
              </w:rPr>
              <w:t>B1-K4-W7 Inventariseert personeels- en opleidingsbehoefte</w:t>
            </w:r>
          </w:p>
          <w:p w14:paraId="1B93D32C" w14:textId="60043D98" w:rsidR="00CA2580" w:rsidRPr="00CA2580" w:rsidRDefault="00CA2580" w:rsidP="00CA2580">
            <w:pPr>
              <w:autoSpaceDE w:val="0"/>
              <w:autoSpaceDN w:val="0"/>
              <w:adjustRightInd w:val="0"/>
              <w:spacing w:line="360" w:lineRule="auto"/>
              <w:rPr>
                <w:rFonts w:ascii="Arial" w:hAnsi="Arial" w:cs="Arial"/>
                <w:sz w:val="20"/>
                <w:szCs w:val="20"/>
              </w:rPr>
            </w:pPr>
            <w:r w:rsidRPr="00CA2580">
              <w:rPr>
                <w:rFonts w:ascii="Arial" w:hAnsi="Arial" w:cs="Arial"/>
                <w:sz w:val="20"/>
                <w:szCs w:val="20"/>
              </w:rPr>
              <w:t>B1-K4-W8 Assisteert bij de werving en selectie van medewerkers</w:t>
            </w:r>
          </w:p>
          <w:p w14:paraId="11EC2D50" w14:textId="2C5316B7" w:rsidR="00493917" w:rsidRPr="00493917" w:rsidRDefault="00493917" w:rsidP="00613EFA">
            <w:pPr>
              <w:tabs>
                <w:tab w:val="center" w:pos="1550"/>
              </w:tabs>
              <w:spacing w:line="360" w:lineRule="auto"/>
              <w:rPr>
                <w:rFonts w:ascii="Arial" w:hAnsi="Arial" w:cs="Arial"/>
                <w:sz w:val="20"/>
                <w:szCs w:val="20"/>
              </w:rPr>
            </w:pPr>
          </w:p>
        </w:tc>
      </w:tr>
    </w:tbl>
    <w:p w14:paraId="212F35CE" w14:textId="77777777" w:rsidR="00493917" w:rsidRDefault="00493917" w:rsidP="00493917"/>
    <w:tbl>
      <w:tblPr>
        <w:tblStyle w:val="Tabelraster1"/>
        <w:tblW w:w="0" w:type="auto"/>
        <w:tblLook w:val="04A0" w:firstRow="1" w:lastRow="0" w:firstColumn="1" w:lastColumn="0" w:noHBand="0" w:noVBand="1"/>
      </w:tblPr>
      <w:tblGrid>
        <w:gridCol w:w="2859"/>
        <w:gridCol w:w="455"/>
        <w:gridCol w:w="5974"/>
      </w:tblGrid>
      <w:tr w:rsidR="00493917" w:rsidRPr="009F6AC2" w14:paraId="709F72E8" w14:textId="77777777" w:rsidTr="00613EFA">
        <w:tc>
          <w:tcPr>
            <w:tcW w:w="2859" w:type="dxa"/>
            <w:tcBorders>
              <w:top w:val="nil"/>
              <w:left w:val="nil"/>
              <w:bottom w:val="nil"/>
              <w:right w:val="nil"/>
            </w:tcBorders>
          </w:tcPr>
          <w:p w14:paraId="2B2FE78B" w14:textId="77777777" w:rsidR="00493917" w:rsidRPr="00255C31" w:rsidRDefault="00493917" w:rsidP="00613EFA">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7D292D0"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457352B"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Starter</w:t>
            </w:r>
          </w:p>
        </w:tc>
      </w:tr>
      <w:tr w:rsidR="00493917" w:rsidRPr="009F6AC2" w14:paraId="37E0FE19" w14:textId="77777777" w:rsidTr="00613EFA">
        <w:tc>
          <w:tcPr>
            <w:tcW w:w="2859" w:type="dxa"/>
            <w:tcBorders>
              <w:top w:val="nil"/>
              <w:left w:val="nil"/>
              <w:bottom w:val="nil"/>
              <w:right w:val="nil"/>
            </w:tcBorders>
          </w:tcPr>
          <w:p w14:paraId="300828A4" w14:textId="77777777" w:rsidR="00493917" w:rsidRPr="00255C31" w:rsidRDefault="00493917" w:rsidP="00613EFA">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40BE6E2"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7A534A3"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Geoefend</w:t>
            </w:r>
          </w:p>
        </w:tc>
      </w:tr>
      <w:tr w:rsidR="00493917" w:rsidRPr="009F6AC2" w14:paraId="074251BC" w14:textId="77777777" w:rsidTr="00613EFA">
        <w:tc>
          <w:tcPr>
            <w:tcW w:w="2859" w:type="dxa"/>
            <w:tcBorders>
              <w:top w:val="nil"/>
              <w:left w:val="nil"/>
              <w:bottom w:val="nil"/>
              <w:right w:val="nil"/>
            </w:tcBorders>
          </w:tcPr>
          <w:p w14:paraId="4D80D75A" w14:textId="77777777" w:rsidR="00493917" w:rsidRPr="00255C31" w:rsidRDefault="00493917" w:rsidP="00613EFA">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2D28277" w14:textId="77777777" w:rsidR="00493917" w:rsidRPr="00255C31" w:rsidRDefault="00493917" w:rsidP="00613EFA">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0E40937"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Gevorderd</w:t>
            </w:r>
          </w:p>
        </w:tc>
      </w:tr>
      <w:tr w:rsidR="00493917" w:rsidRPr="009F6AC2" w14:paraId="1F1E1189" w14:textId="77777777" w:rsidTr="00613EFA">
        <w:tc>
          <w:tcPr>
            <w:tcW w:w="2859" w:type="dxa"/>
            <w:tcBorders>
              <w:top w:val="nil"/>
              <w:left w:val="nil"/>
              <w:bottom w:val="nil"/>
              <w:right w:val="nil"/>
            </w:tcBorders>
          </w:tcPr>
          <w:p w14:paraId="1646491B" w14:textId="77777777" w:rsidR="00493917" w:rsidRPr="00255C31" w:rsidRDefault="00493917" w:rsidP="00613EFA">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16F3FF1" w14:textId="77777777" w:rsidR="00493917" w:rsidRPr="00255C31" w:rsidRDefault="00493917" w:rsidP="00613EFA">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3F4BDB1"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Streefniveau</w:t>
            </w:r>
          </w:p>
        </w:tc>
      </w:tr>
      <w:tr w:rsidR="00493917" w:rsidRPr="009F6AC2" w14:paraId="1A657A6B" w14:textId="77777777" w:rsidTr="00613EFA">
        <w:tc>
          <w:tcPr>
            <w:tcW w:w="2859" w:type="dxa"/>
            <w:tcBorders>
              <w:top w:val="nil"/>
              <w:left w:val="nil"/>
              <w:bottom w:val="nil"/>
              <w:right w:val="nil"/>
            </w:tcBorders>
          </w:tcPr>
          <w:p w14:paraId="5F936D44" w14:textId="77777777" w:rsidR="00493917" w:rsidRPr="009F6AC2" w:rsidRDefault="00493917" w:rsidP="00613EFA">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35D3A1E5" w14:textId="77777777" w:rsidR="00493917" w:rsidRPr="009F6AC2" w:rsidRDefault="00493917" w:rsidP="00613EFA">
            <w:pPr>
              <w:rPr>
                <w:rFonts w:ascii="Calibri" w:eastAsia="Calibri" w:hAnsi="Calibri" w:cs="Times New Roman"/>
                <w:b/>
              </w:rPr>
            </w:pPr>
          </w:p>
        </w:tc>
        <w:tc>
          <w:tcPr>
            <w:tcW w:w="5974" w:type="dxa"/>
            <w:tcBorders>
              <w:top w:val="nil"/>
              <w:left w:val="nil"/>
              <w:bottom w:val="nil"/>
              <w:right w:val="nil"/>
            </w:tcBorders>
          </w:tcPr>
          <w:p w14:paraId="12F6A004" w14:textId="77777777" w:rsidR="00493917" w:rsidRPr="009F6AC2" w:rsidRDefault="00493917" w:rsidP="00613EFA">
            <w:pPr>
              <w:rPr>
                <w:rFonts w:ascii="Calibri" w:eastAsia="Calibri" w:hAnsi="Calibri" w:cs="Times New Roman"/>
                <w:b/>
              </w:rPr>
            </w:pPr>
          </w:p>
        </w:tc>
      </w:tr>
      <w:tr w:rsidR="00493917" w:rsidRPr="009F6AC2" w14:paraId="09CD6D6D" w14:textId="77777777" w:rsidTr="00613EFA">
        <w:tc>
          <w:tcPr>
            <w:tcW w:w="2859" w:type="dxa"/>
            <w:tcBorders>
              <w:top w:val="nil"/>
              <w:left w:val="nil"/>
              <w:bottom w:val="nil"/>
              <w:right w:val="nil"/>
            </w:tcBorders>
          </w:tcPr>
          <w:p w14:paraId="421620DB" w14:textId="77777777" w:rsidR="00493917" w:rsidRPr="00255C31" w:rsidRDefault="00493917" w:rsidP="00613EFA">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5F73E0F"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5914B0BF"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Individueel</w:t>
            </w:r>
          </w:p>
        </w:tc>
      </w:tr>
      <w:tr w:rsidR="00493917" w:rsidRPr="009F6AC2" w14:paraId="6DCCA9B6" w14:textId="77777777" w:rsidTr="00613EFA">
        <w:tc>
          <w:tcPr>
            <w:tcW w:w="2859" w:type="dxa"/>
            <w:tcBorders>
              <w:top w:val="nil"/>
              <w:left w:val="nil"/>
              <w:bottom w:val="nil"/>
              <w:right w:val="nil"/>
            </w:tcBorders>
          </w:tcPr>
          <w:p w14:paraId="28EBA080" w14:textId="77777777" w:rsidR="00493917" w:rsidRPr="00255C31" w:rsidRDefault="00493917" w:rsidP="00613EFA">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7279274A"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CE52517"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 xml:space="preserve">In groepen van </w:t>
            </w:r>
            <w:r>
              <w:rPr>
                <w:rFonts w:ascii="Arial" w:eastAsia="Calibri" w:hAnsi="Arial" w:cs="Arial"/>
                <w:b/>
                <w:sz w:val="20"/>
                <w:szCs w:val="20"/>
              </w:rPr>
              <w:t>…</w:t>
            </w:r>
            <w:r w:rsidRPr="00255C31">
              <w:rPr>
                <w:rFonts w:ascii="Arial" w:eastAsia="Calibri" w:hAnsi="Arial" w:cs="Arial"/>
                <w:b/>
                <w:sz w:val="20"/>
                <w:szCs w:val="20"/>
              </w:rPr>
              <w:t xml:space="preserve"> personen</w:t>
            </w:r>
          </w:p>
        </w:tc>
      </w:tr>
      <w:tr w:rsidR="00493917" w:rsidRPr="009F6AC2" w14:paraId="587F2694" w14:textId="77777777" w:rsidTr="00613EFA">
        <w:tc>
          <w:tcPr>
            <w:tcW w:w="2859" w:type="dxa"/>
            <w:tcBorders>
              <w:top w:val="nil"/>
              <w:left w:val="nil"/>
              <w:bottom w:val="nil"/>
              <w:right w:val="nil"/>
            </w:tcBorders>
          </w:tcPr>
          <w:p w14:paraId="5F979A76" w14:textId="77777777" w:rsidR="00493917" w:rsidRPr="00255C31" w:rsidRDefault="00493917" w:rsidP="00613EFA">
            <w:pPr>
              <w:rPr>
                <w:rFonts w:ascii="Arial" w:eastAsia="Calibri" w:hAnsi="Arial" w:cs="Arial"/>
                <w:b/>
                <w:sz w:val="20"/>
                <w:szCs w:val="20"/>
              </w:rPr>
            </w:pPr>
          </w:p>
        </w:tc>
        <w:tc>
          <w:tcPr>
            <w:tcW w:w="455" w:type="dxa"/>
            <w:tcBorders>
              <w:top w:val="nil"/>
              <w:left w:val="nil"/>
              <w:bottom w:val="nil"/>
              <w:right w:val="nil"/>
            </w:tcBorders>
          </w:tcPr>
          <w:p w14:paraId="560D778F" w14:textId="77777777" w:rsidR="00493917" w:rsidRPr="00255C31" w:rsidRDefault="00493917" w:rsidP="00613EFA">
            <w:pPr>
              <w:rPr>
                <w:rFonts w:ascii="Arial" w:eastAsia="Calibri" w:hAnsi="Arial" w:cs="Arial"/>
                <w:b/>
                <w:sz w:val="20"/>
                <w:szCs w:val="20"/>
              </w:rPr>
            </w:pPr>
          </w:p>
        </w:tc>
        <w:tc>
          <w:tcPr>
            <w:tcW w:w="5974" w:type="dxa"/>
            <w:tcBorders>
              <w:top w:val="nil"/>
              <w:left w:val="nil"/>
              <w:bottom w:val="nil"/>
              <w:right w:val="nil"/>
            </w:tcBorders>
          </w:tcPr>
          <w:p w14:paraId="5DB088DB" w14:textId="77777777" w:rsidR="00493917" w:rsidRPr="00255C31" w:rsidRDefault="00493917" w:rsidP="00613EFA">
            <w:pPr>
              <w:rPr>
                <w:rFonts w:ascii="Arial" w:eastAsia="Calibri" w:hAnsi="Arial" w:cs="Arial"/>
                <w:b/>
                <w:sz w:val="20"/>
                <w:szCs w:val="20"/>
              </w:rPr>
            </w:pPr>
          </w:p>
        </w:tc>
      </w:tr>
      <w:tr w:rsidR="00493917" w:rsidRPr="009F6AC2" w14:paraId="51788D6F" w14:textId="77777777" w:rsidTr="00613EFA">
        <w:tc>
          <w:tcPr>
            <w:tcW w:w="2859" w:type="dxa"/>
            <w:tcBorders>
              <w:top w:val="nil"/>
              <w:left w:val="nil"/>
              <w:bottom w:val="nil"/>
              <w:right w:val="nil"/>
            </w:tcBorders>
          </w:tcPr>
          <w:p w14:paraId="20F7E09F" w14:textId="77777777" w:rsidR="00493917" w:rsidRPr="00255C31" w:rsidRDefault="00493917" w:rsidP="00613EFA">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070F9F8"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9328080"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Op school</w:t>
            </w:r>
          </w:p>
        </w:tc>
      </w:tr>
      <w:tr w:rsidR="00493917" w:rsidRPr="009F6AC2" w14:paraId="43AFD3D1" w14:textId="77777777" w:rsidTr="00613EFA">
        <w:tc>
          <w:tcPr>
            <w:tcW w:w="2859" w:type="dxa"/>
            <w:tcBorders>
              <w:top w:val="nil"/>
              <w:left w:val="nil"/>
              <w:bottom w:val="nil"/>
              <w:right w:val="nil"/>
            </w:tcBorders>
          </w:tcPr>
          <w:p w14:paraId="18D6BA7C" w14:textId="77777777" w:rsidR="00493917" w:rsidRPr="00255C31" w:rsidRDefault="00493917" w:rsidP="00613EFA">
            <w:pPr>
              <w:rPr>
                <w:rFonts w:ascii="Arial" w:eastAsia="Calibri" w:hAnsi="Arial" w:cs="Arial"/>
                <w:b/>
                <w:sz w:val="20"/>
                <w:szCs w:val="20"/>
              </w:rPr>
            </w:pPr>
          </w:p>
        </w:tc>
        <w:sdt>
          <w:sdtPr>
            <w:rPr>
              <w:rFonts w:ascii="Arial" w:eastAsia="Calibri" w:hAnsi="Arial" w:cs="Arial"/>
              <w:b/>
              <w:sz w:val="20"/>
              <w:szCs w:val="20"/>
            </w:rPr>
            <w:id w:val="755862423"/>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BCF4C0" w14:textId="77777777" w:rsidR="00493917" w:rsidRPr="00255C31" w:rsidRDefault="00493917" w:rsidP="00613EFA">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C062B16" w14:textId="77777777" w:rsidR="00493917" w:rsidRPr="00255C31" w:rsidRDefault="00493917" w:rsidP="00613EFA">
            <w:pPr>
              <w:rPr>
                <w:rFonts w:ascii="Arial" w:eastAsia="Calibri" w:hAnsi="Arial" w:cs="Arial"/>
                <w:b/>
                <w:sz w:val="20"/>
                <w:szCs w:val="20"/>
              </w:rPr>
            </w:pPr>
            <w:r w:rsidRPr="00255C31">
              <w:rPr>
                <w:rFonts w:ascii="Arial" w:eastAsia="Calibri" w:hAnsi="Arial" w:cs="Arial"/>
                <w:b/>
                <w:sz w:val="20"/>
                <w:szCs w:val="20"/>
              </w:rPr>
              <w:t>In de beroepspraktijk</w:t>
            </w:r>
          </w:p>
        </w:tc>
      </w:tr>
      <w:tr w:rsidR="00493917" w:rsidRPr="009F6AC2" w14:paraId="3E69E47D" w14:textId="77777777" w:rsidTr="00613EFA">
        <w:tc>
          <w:tcPr>
            <w:tcW w:w="2859" w:type="dxa"/>
            <w:tcBorders>
              <w:top w:val="nil"/>
              <w:left w:val="nil"/>
              <w:bottom w:val="nil"/>
              <w:right w:val="nil"/>
            </w:tcBorders>
          </w:tcPr>
          <w:p w14:paraId="4B5DE2A6" w14:textId="77777777" w:rsidR="00493917" w:rsidRPr="009F6AC2" w:rsidRDefault="00493917" w:rsidP="00613EFA">
            <w:pPr>
              <w:ind w:left="708"/>
              <w:rPr>
                <w:rFonts w:ascii="Calibri" w:eastAsia="Calibri" w:hAnsi="Calibri" w:cs="Times New Roman"/>
                <w:b/>
              </w:rPr>
            </w:pPr>
          </w:p>
        </w:tc>
        <w:tc>
          <w:tcPr>
            <w:tcW w:w="455" w:type="dxa"/>
            <w:tcBorders>
              <w:top w:val="nil"/>
              <w:left w:val="nil"/>
              <w:bottom w:val="nil"/>
              <w:right w:val="nil"/>
            </w:tcBorders>
          </w:tcPr>
          <w:p w14:paraId="6BCCDF75" w14:textId="77777777" w:rsidR="00493917" w:rsidRPr="009F6AC2" w:rsidRDefault="00493917" w:rsidP="00613EFA">
            <w:pPr>
              <w:rPr>
                <w:rFonts w:ascii="Calibri" w:eastAsia="Calibri" w:hAnsi="Calibri" w:cs="Times New Roman"/>
                <w:b/>
              </w:rPr>
            </w:pPr>
          </w:p>
        </w:tc>
        <w:tc>
          <w:tcPr>
            <w:tcW w:w="5974" w:type="dxa"/>
            <w:tcBorders>
              <w:top w:val="nil"/>
              <w:left w:val="nil"/>
              <w:bottom w:val="nil"/>
              <w:right w:val="nil"/>
            </w:tcBorders>
          </w:tcPr>
          <w:p w14:paraId="2DA56D96" w14:textId="77777777" w:rsidR="00493917" w:rsidRPr="009F6AC2" w:rsidRDefault="00493917" w:rsidP="00613EFA">
            <w:pPr>
              <w:rPr>
                <w:rFonts w:ascii="Calibri" w:eastAsia="Calibri" w:hAnsi="Calibri" w:cs="Times New Roman"/>
                <w:b/>
              </w:rPr>
            </w:pPr>
          </w:p>
        </w:tc>
      </w:tr>
    </w:tbl>
    <w:p w14:paraId="7F6F76CF" w14:textId="77777777" w:rsidR="00493917" w:rsidRPr="00E84FDB" w:rsidRDefault="00493917" w:rsidP="00493917">
      <w:r>
        <w:rPr>
          <w:rFonts w:ascii="Arial" w:hAnsi="Arial" w:cs="Arial"/>
          <w:sz w:val="20"/>
          <w:szCs w:val="20"/>
        </w:rP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493917" w:rsidRPr="00D53794" w14:paraId="638B4E68" w14:textId="77777777" w:rsidTr="00613EFA">
        <w:trPr>
          <w:cantSplit/>
          <w:trHeight w:val="567"/>
        </w:trPr>
        <w:tc>
          <w:tcPr>
            <w:tcW w:w="9042" w:type="dxa"/>
            <w:shd w:val="clear" w:color="auto" w:fill="92D050"/>
            <w:vAlign w:val="center"/>
          </w:tcPr>
          <w:p w14:paraId="722DD683" w14:textId="77777777" w:rsidR="00493917" w:rsidRPr="000D06B9" w:rsidRDefault="00493917" w:rsidP="00613EFA">
            <w:pPr>
              <w:rPr>
                <w:rFonts w:ascii="Arial" w:hAnsi="Arial" w:cs="Arial"/>
                <w:sz w:val="20"/>
                <w:szCs w:val="20"/>
              </w:rPr>
            </w:pPr>
            <w:r w:rsidRPr="000D06B9">
              <w:rPr>
                <w:rFonts w:ascii="Arial" w:hAnsi="Arial" w:cs="Arial"/>
                <w:color w:val="000000" w:themeColor="text1"/>
                <w:sz w:val="24"/>
                <w:szCs w:val="24"/>
              </w:rPr>
              <w:lastRenderedPageBreak/>
              <w:t>Beroepssituatie</w:t>
            </w:r>
          </w:p>
        </w:tc>
      </w:tr>
      <w:tr w:rsidR="00493917" w:rsidRPr="00D53794" w14:paraId="644EB80D" w14:textId="77777777" w:rsidTr="00613EFA">
        <w:trPr>
          <w:cantSplit/>
          <w:trHeight w:val="567"/>
        </w:trPr>
        <w:tc>
          <w:tcPr>
            <w:tcW w:w="9042" w:type="dxa"/>
            <w:shd w:val="clear" w:color="auto" w:fill="FFFFFF" w:themeFill="background1"/>
          </w:tcPr>
          <w:p w14:paraId="23CC7DA1" w14:textId="04B024F0" w:rsidR="00493917" w:rsidRDefault="004E378D" w:rsidP="00652A9F">
            <w:pPr>
              <w:autoSpaceDE w:val="0"/>
              <w:autoSpaceDN w:val="0"/>
              <w:adjustRightInd w:val="0"/>
              <w:spacing w:line="480" w:lineRule="auto"/>
              <w:rPr>
                <w:rFonts w:ascii="Arial" w:hAnsi="Arial" w:cs="Arial"/>
                <w:sz w:val="20"/>
                <w:szCs w:val="20"/>
                <w:shd w:val="clear" w:color="auto" w:fill="FFFFFF"/>
              </w:rPr>
            </w:pPr>
            <w:r>
              <w:rPr>
                <w:rFonts w:ascii="Arial" w:hAnsi="Arial" w:cs="Arial"/>
                <w:sz w:val="20"/>
                <w:szCs w:val="20"/>
              </w:rPr>
              <w:t>Als manager ben je constant bezig met het optimaliseren van je afdeling. Je hebt inzicht in alle werkzaamheden die er moeten gebeuren en brengt hier je medewerkers van op de hoogte. Zo weten zij wat er van hen verwacht wordt e</w:t>
            </w:r>
            <w:r w:rsidR="00054A8B">
              <w:rPr>
                <w:rFonts w:ascii="Arial" w:hAnsi="Arial" w:cs="Arial"/>
                <w:sz w:val="20"/>
                <w:szCs w:val="20"/>
              </w:rPr>
              <w:t>n jij kan ze hierin begeleiden.</w:t>
            </w:r>
            <w:r w:rsidR="00841E88">
              <w:rPr>
                <w:rFonts w:ascii="Arial" w:hAnsi="Arial" w:cs="Arial"/>
                <w:sz w:val="20"/>
                <w:szCs w:val="20"/>
              </w:rPr>
              <w:t xml:space="preserve"> </w:t>
            </w:r>
            <w:r>
              <w:rPr>
                <w:rFonts w:ascii="Arial" w:hAnsi="Arial" w:cs="Arial"/>
                <w:sz w:val="20"/>
                <w:szCs w:val="20"/>
              </w:rPr>
              <w:t xml:space="preserve">Ieder bedrijf heeft een </w:t>
            </w:r>
            <w:r w:rsidRPr="00130511">
              <w:rPr>
                <w:rFonts w:ascii="Arial" w:hAnsi="Arial" w:cs="Arial"/>
                <w:sz w:val="20"/>
                <w:szCs w:val="20"/>
              </w:rPr>
              <w:t xml:space="preserve">personeelsbeleid, een </w:t>
            </w:r>
            <w:r>
              <w:rPr>
                <w:rFonts w:ascii="Arial" w:hAnsi="Arial" w:cs="Arial"/>
                <w:sz w:val="20"/>
                <w:szCs w:val="20"/>
                <w:shd w:val="clear" w:color="auto" w:fill="FFFFFF"/>
              </w:rPr>
              <w:t>g</w:t>
            </w:r>
            <w:r w:rsidRPr="00130511">
              <w:rPr>
                <w:rFonts w:ascii="Arial" w:hAnsi="Arial" w:cs="Arial"/>
                <w:sz w:val="20"/>
                <w:szCs w:val="20"/>
                <w:shd w:val="clear" w:color="auto" w:fill="FFFFFF"/>
              </w:rPr>
              <w:t>oed </w:t>
            </w:r>
            <w:r w:rsidRPr="00130511">
              <w:rPr>
                <w:rStyle w:val="Nadruk"/>
                <w:rFonts w:ascii="Arial" w:hAnsi="Arial" w:cs="Arial"/>
                <w:bCs/>
                <w:i w:val="0"/>
                <w:iCs w:val="0"/>
                <w:sz w:val="20"/>
                <w:szCs w:val="20"/>
                <w:shd w:val="clear" w:color="auto" w:fill="FFFFFF"/>
              </w:rPr>
              <w:t>personeelsbeleid</w:t>
            </w:r>
            <w:r w:rsidRPr="00130511">
              <w:rPr>
                <w:rFonts w:ascii="Arial" w:hAnsi="Arial" w:cs="Arial"/>
                <w:sz w:val="20"/>
                <w:szCs w:val="20"/>
                <w:shd w:val="clear" w:color="auto" w:fill="FFFFFF"/>
              </w:rPr>
              <w:t> betekent dat je op de juiste manier omgaat met je personeel</w:t>
            </w:r>
            <w:r>
              <w:rPr>
                <w:rFonts w:ascii="Arial" w:hAnsi="Arial" w:cs="Arial"/>
                <w:sz w:val="20"/>
                <w:szCs w:val="20"/>
                <w:shd w:val="clear" w:color="auto" w:fill="FFFFFF"/>
              </w:rPr>
              <w:t>, hier komt o.a. goed leiderschap bij kijken</w:t>
            </w:r>
            <w:r w:rsidRPr="00130511">
              <w:rPr>
                <w:rFonts w:ascii="Arial" w:hAnsi="Arial" w:cs="Arial"/>
                <w:sz w:val="20"/>
                <w:szCs w:val="20"/>
                <w:shd w:val="clear" w:color="auto" w:fill="FFFFFF"/>
              </w:rPr>
              <w:t xml:space="preserve">. </w:t>
            </w:r>
            <w:r>
              <w:rPr>
                <w:rFonts w:ascii="Arial" w:hAnsi="Arial" w:cs="Arial"/>
                <w:sz w:val="20"/>
                <w:szCs w:val="20"/>
                <w:shd w:val="clear" w:color="auto" w:fill="FFFFFF"/>
              </w:rPr>
              <w:t>Als medewerkers plezier en voldoening uit hun werk halen zijn ze actiever en productiever en worden de bedrijfsdoelstellingen eerder behaald.</w:t>
            </w:r>
          </w:p>
          <w:p w14:paraId="75BA8138" w14:textId="351C7128" w:rsidR="009867A3" w:rsidRDefault="00652A9F" w:rsidP="00652A9F">
            <w:pPr>
              <w:autoSpaceDE w:val="0"/>
              <w:autoSpaceDN w:val="0"/>
              <w:adjustRightInd w:val="0"/>
              <w:spacing w:line="480" w:lineRule="auto"/>
              <w:rPr>
                <w:rFonts w:ascii="Arial" w:hAnsi="Arial" w:cs="Arial"/>
                <w:sz w:val="20"/>
                <w:szCs w:val="20"/>
              </w:rPr>
            </w:pPr>
            <w:r>
              <w:rPr>
                <w:rFonts w:ascii="Arial" w:hAnsi="Arial" w:cs="Arial"/>
                <w:sz w:val="20"/>
                <w:szCs w:val="20"/>
              </w:rPr>
              <w:t>Als manager observeer</w:t>
            </w:r>
            <w:r w:rsidR="009867A3">
              <w:rPr>
                <w:rFonts w:ascii="Arial" w:hAnsi="Arial" w:cs="Arial"/>
                <w:sz w:val="20"/>
                <w:szCs w:val="20"/>
              </w:rPr>
              <w:t xml:space="preserve"> jij het functioneren van je medewerkers en begeleid hen in hun functie. Je verzamelt informatie over het functioneren en doet eventueel een aanpassings- of ontwikkelingsgericht voorstel om zo het functioneren te optimaliseren.</w:t>
            </w:r>
            <w:r>
              <w:rPr>
                <w:rFonts w:ascii="Arial" w:hAnsi="Arial" w:cs="Arial"/>
                <w:sz w:val="20"/>
                <w:szCs w:val="20"/>
              </w:rPr>
              <w:t xml:space="preserve"> </w:t>
            </w:r>
          </w:p>
          <w:p w14:paraId="68537224" w14:textId="6A632CD8" w:rsidR="00841E88" w:rsidRPr="00841E88" w:rsidRDefault="00841E88" w:rsidP="00652A9F">
            <w:pPr>
              <w:autoSpaceDE w:val="0"/>
              <w:autoSpaceDN w:val="0"/>
              <w:adjustRightInd w:val="0"/>
              <w:spacing w:line="360" w:lineRule="auto"/>
              <w:rPr>
                <w:rFonts w:ascii="Arial" w:hAnsi="Arial" w:cs="Arial"/>
                <w:sz w:val="20"/>
                <w:szCs w:val="20"/>
              </w:rPr>
            </w:pPr>
          </w:p>
        </w:tc>
      </w:tr>
      <w:tr w:rsidR="00493917" w:rsidRPr="00D35C19" w14:paraId="4C313A4D" w14:textId="77777777" w:rsidTr="00613EFA">
        <w:tblPrEx>
          <w:shd w:val="clear" w:color="auto" w:fill="auto"/>
        </w:tblPrEx>
        <w:trPr>
          <w:cantSplit/>
          <w:trHeight w:val="616"/>
        </w:trPr>
        <w:tc>
          <w:tcPr>
            <w:tcW w:w="9042" w:type="dxa"/>
            <w:shd w:val="clear" w:color="auto" w:fill="92D050"/>
            <w:vAlign w:val="center"/>
          </w:tcPr>
          <w:p w14:paraId="3AF7B6EB" w14:textId="77777777" w:rsidR="00493917" w:rsidRPr="00255C31" w:rsidRDefault="00493917" w:rsidP="00613EFA">
            <w:pPr>
              <w:rPr>
                <w:rFonts w:ascii="Arial" w:hAnsi="Arial" w:cs="Arial"/>
                <w:sz w:val="24"/>
                <w:szCs w:val="24"/>
              </w:rPr>
            </w:pPr>
            <w:r w:rsidRPr="00255C31">
              <w:rPr>
                <w:rFonts w:ascii="Arial" w:hAnsi="Arial" w:cs="Arial"/>
                <w:b/>
                <w:color w:val="000000" w:themeColor="text1"/>
                <w:sz w:val="24"/>
                <w:szCs w:val="24"/>
              </w:rPr>
              <w:t>Doelen van de opdracht</w:t>
            </w:r>
          </w:p>
        </w:tc>
      </w:tr>
      <w:tr w:rsidR="00493917" w14:paraId="103B6E93" w14:textId="77777777" w:rsidTr="00613EFA">
        <w:tblPrEx>
          <w:shd w:val="clear" w:color="auto" w:fill="auto"/>
        </w:tblPrEx>
        <w:trPr>
          <w:cantSplit/>
          <w:trHeight w:val="1745"/>
        </w:trPr>
        <w:tc>
          <w:tcPr>
            <w:tcW w:w="9042" w:type="dxa"/>
            <w:shd w:val="clear" w:color="auto" w:fill="auto"/>
          </w:tcPr>
          <w:p w14:paraId="17966927" w14:textId="77777777" w:rsidR="00493917" w:rsidRPr="00652A9F" w:rsidRDefault="00493917" w:rsidP="00613EFA">
            <w:pPr>
              <w:autoSpaceDE w:val="0"/>
              <w:autoSpaceDN w:val="0"/>
              <w:adjustRightInd w:val="0"/>
              <w:spacing w:line="360" w:lineRule="auto"/>
              <w:rPr>
                <w:rFonts w:ascii="Arial" w:hAnsi="Arial" w:cs="Arial"/>
                <w:sz w:val="20"/>
                <w:szCs w:val="20"/>
              </w:rPr>
            </w:pPr>
          </w:p>
          <w:p w14:paraId="3E351F2B" w14:textId="69D0E0F4" w:rsidR="00652A9F" w:rsidRDefault="00652A9F" w:rsidP="00652A9F">
            <w:pPr>
              <w:pStyle w:val="Lijstalinea"/>
              <w:numPr>
                <w:ilvl w:val="0"/>
                <w:numId w:val="38"/>
              </w:numPr>
              <w:spacing w:line="360" w:lineRule="auto"/>
              <w:rPr>
                <w:rFonts w:ascii="Arial" w:hAnsi="Arial" w:cs="Arial"/>
                <w:sz w:val="20"/>
                <w:szCs w:val="20"/>
              </w:rPr>
            </w:pPr>
            <w:r w:rsidRPr="00652A9F">
              <w:rPr>
                <w:rFonts w:ascii="Arial" w:hAnsi="Arial" w:cs="Arial"/>
                <w:sz w:val="20"/>
                <w:szCs w:val="20"/>
              </w:rPr>
              <w:t>Er is een reële planning en taakverdeling, die past bij de gegeven situatie.</w:t>
            </w:r>
          </w:p>
          <w:p w14:paraId="4705F4B3" w14:textId="0DDB44CA" w:rsidR="00652A9F" w:rsidRPr="00652A9F" w:rsidRDefault="00652A9F" w:rsidP="00652A9F">
            <w:pPr>
              <w:pStyle w:val="Lijstalinea"/>
              <w:numPr>
                <w:ilvl w:val="0"/>
                <w:numId w:val="38"/>
              </w:numPr>
              <w:spacing w:line="360" w:lineRule="auto"/>
              <w:rPr>
                <w:rFonts w:ascii="Arial" w:hAnsi="Arial" w:cs="Arial"/>
                <w:sz w:val="20"/>
                <w:szCs w:val="20"/>
              </w:rPr>
            </w:pPr>
            <w:r w:rsidRPr="00652A9F">
              <w:rPr>
                <w:rFonts w:ascii="Arial" w:hAnsi="Arial" w:cs="Arial"/>
                <w:sz w:val="20"/>
                <w:szCs w:val="20"/>
              </w:rPr>
              <w:t>De medewerkers weten wat er van hen verwacht wordt en de begeleiding is gericht op een efficiënt en effectief</w:t>
            </w:r>
            <w:r>
              <w:rPr>
                <w:rFonts w:ascii="Arial" w:hAnsi="Arial" w:cs="Arial"/>
                <w:sz w:val="20"/>
                <w:szCs w:val="20"/>
              </w:rPr>
              <w:t xml:space="preserve"> </w:t>
            </w:r>
            <w:r w:rsidRPr="00652A9F">
              <w:rPr>
                <w:rFonts w:ascii="Arial" w:hAnsi="Arial" w:cs="Arial"/>
                <w:sz w:val="20"/>
                <w:szCs w:val="20"/>
              </w:rPr>
              <w:t>verloop van de werkzaamheden.</w:t>
            </w:r>
          </w:p>
          <w:p w14:paraId="2C527FFC" w14:textId="6A908826" w:rsidR="00652A9F" w:rsidRPr="00652A9F" w:rsidRDefault="00652A9F" w:rsidP="00652A9F">
            <w:pPr>
              <w:pStyle w:val="Lijstalinea"/>
              <w:numPr>
                <w:ilvl w:val="0"/>
                <w:numId w:val="38"/>
              </w:numPr>
              <w:autoSpaceDE w:val="0"/>
              <w:autoSpaceDN w:val="0"/>
              <w:adjustRightInd w:val="0"/>
              <w:spacing w:line="360" w:lineRule="auto"/>
              <w:rPr>
                <w:rFonts w:ascii="Arial" w:hAnsi="Arial" w:cs="Arial"/>
                <w:sz w:val="20"/>
                <w:szCs w:val="20"/>
              </w:rPr>
            </w:pPr>
            <w:r w:rsidRPr="00652A9F">
              <w:rPr>
                <w:rFonts w:ascii="Arial" w:hAnsi="Arial" w:cs="Arial"/>
                <w:sz w:val="20"/>
                <w:szCs w:val="20"/>
              </w:rPr>
              <w:t>Tijdig en volledig geïnformeerde medewerkers over werk gerelateerde onderwerpen.</w:t>
            </w:r>
          </w:p>
          <w:p w14:paraId="7E646EEB" w14:textId="47C9D969" w:rsidR="00652A9F" w:rsidRPr="00652A9F" w:rsidRDefault="00652A9F" w:rsidP="00652A9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heeft een</w:t>
            </w:r>
            <w:r w:rsidRPr="00652A9F">
              <w:rPr>
                <w:rFonts w:ascii="Arial" w:hAnsi="Arial" w:cs="Arial"/>
                <w:sz w:val="20"/>
                <w:szCs w:val="20"/>
              </w:rPr>
              <w:t xml:space="preserve"> goed inzicht in het functioneren van medewerkers.</w:t>
            </w:r>
          </w:p>
          <w:p w14:paraId="741957F2" w14:textId="27AE7463" w:rsidR="00493917" w:rsidRDefault="00652A9F" w:rsidP="00652A9F">
            <w:pPr>
              <w:pStyle w:val="Lijstalinea"/>
              <w:numPr>
                <w:ilvl w:val="0"/>
                <w:numId w:val="38"/>
              </w:numPr>
              <w:autoSpaceDE w:val="0"/>
              <w:autoSpaceDN w:val="0"/>
              <w:adjustRightInd w:val="0"/>
              <w:spacing w:line="360" w:lineRule="auto"/>
              <w:rPr>
                <w:rFonts w:ascii="Arial" w:hAnsi="Arial" w:cs="Arial"/>
                <w:sz w:val="20"/>
                <w:szCs w:val="20"/>
              </w:rPr>
            </w:pPr>
            <w:r w:rsidRPr="00652A9F">
              <w:rPr>
                <w:rFonts w:ascii="Arial" w:hAnsi="Arial" w:cs="Arial"/>
                <w:sz w:val="20"/>
                <w:szCs w:val="20"/>
              </w:rPr>
              <w:t>De</w:t>
            </w:r>
            <w:r>
              <w:rPr>
                <w:rFonts w:ascii="Arial" w:hAnsi="Arial" w:cs="Arial"/>
                <w:sz w:val="20"/>
                <w:szCs w:val="20"/>
              </w:rPr>
              <w:t xml:space="preserve"> student kan de</w:t>
            </w:r>
            <w:r w:rsidRPr="00652A9F">
              <w:rPr>
                <w:rFonts w:ascii="Arial" w:hAnsi="Arial" w:cs="Arial"/>
                <w:sz w:val="20"/>
                <w:szCs w:val="20"/>
              </w:rPr>
              <w:t xml:space="preserve"> personeelsadministratie en de personeelsdossiers</w:t>
            </w:r>
            <w:r>
              <w:rPr>
                <w:rFonts w:ascii="Arial" w:hAnsi="Arial" w:cs="Arial"/>
                <w:sz w:val="20"/>
                <w:szCs w:val="20"/>
              </w:rPr>
              <w:t xml:space="preserve"> op orde brengen volgens</w:t>
            </w:r>
            <w:r w:rsidRPr="00652A9F">
              <w:rPr>
                <w:rFonts w:ascii="Arial" w:hAnsi="Arial" w:cs="Arial"/>
                <w:sz w:val="20"/>
                <w:szCs w:val="20"/>
              </w:rPr>
              <w:t xml:space="preserve"> de </w:t>
            </w:r>
            <w:r>
              <w:rPr>
                <w:rFonts w:ascii="Arial" w:hAnsi="Arial" w:cs="Arial"/>
                <w:sz w:val="20"/>
                <w:szCs w:val="20"/>
              </w:rPr>
              <w:t>eisen van de organisatie</w:t>
            </w:r>
            <w:r w:rsidRPr="00652A9F">
              <w:rPr>
                <w:rFonts w:ascii="Arial" w:hAnsi="Arial" w:cs="Arial"/>
                <w:sz w:val="20"/>
                <w:szCs w:val="20"/>
              </w:rPr>
              <w:t>.</w:t>
            </w:r>
          </w:p>
          <w:p w14:paraId="6AB3C5CA" w14:textId="188AC5DB" w:rsidR="00652A9F" w:rsidRPr="00652A9F" w:rsidRDefault="00652A9F" w:rsidP="00652A9F">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kan een aanpassings- of ontwikkelingsgericht voorstel doen naar zijn medewerker op basis van zijn/haar functioneren.</w:t>
            </w:r>
          </w:p>
          <w:p w14:paraId="33CB1041" w14:textId="1F2D280A" w:rsidR="00652A9F" w:rsidRPr="00652A9F" w:rsidRDefault="00652A9F" w:rsidP="00652A9F">
            <w:pPr>
              <w:pStyle w:val="Lijstalinea"/>
              <w:numPr>
                <w:ilvl w:val="0"/>
                <w:numId w:val="38"/>
              </w:numPr>
              <w:autoSpaceDE w:val="0"/>
              <w:autoSpaceDN w:val="0"/>
              <w:adjustRightInd w:val="0"/>
              <w:spacing w:line="360" w:lineRule="auto"/>
              <w:rPr>
                <w:rFonts w:ascii="Arial" w:hAnsi="Arial" w:cs="Arial"/>
                <w:sz w:val="20"/>
                <w:szCs w:val="20"/>
              </w:rPr>
            </w:pPr>
            <w:r w:rsidRPr="00652A9F">
              <w:rPr>
                <w:rFonts w:ascii="Arial" w:hAnsi="Arial" w:cs="Arial"/>
                <w:sz w:val="20"/>
                <w:szCs w:val="20"/>
              </w:rPr>
              <w:t>Een onderbouwd advies over personeels- en/of opleidingsbehoefte, passend b</w:t>
            </w:r>
            <w:r>
              <w:rPr>
                <w:rFonts w:ascii="Arial" w:hAnsi="Arial" w:cs="Arial"/>
                <w:sz w:val="20"/>
                <w:szCs w:val="20"/>
              </w:rPr>
              <w:t xml:space="preserve">innen het personeelsbudget en de </w:t>
            </w:r>
            <w:r w:rsidRPr="00652A9F">
              <w:rPr>
                <w:rFonts w:ascii="Arial" w:hAnsi="Arial" w:cs="Arial"/>
                <w:sz w:val="20"/>
                <w:szCs w:val="20"/>
              </w:rPr>
              <w:t>organisatiestructuur en gericht op de (toekomstige) eisen van de organisatie.</w:t>
            </w:r>
          </w:p>
        </w:tc>
      </w:tr>
    </w:tbl>
    <w:p w14:paraId="110BEEEE" w14:textId="77777777" w:rsidR="00970804" w:rsidRDefault="00970804"/>
    <w:p w14:paraId="6CEBF0A6" w14:textId="77777777" w:rsidR="00970804" w:rsidRDefault="00970804">
      <w:r>
        <w:br w:type="page"/>
      </w:r>
    </w:p>
    <w:p w14:paraId="2BFFDA5F" w14:textId="11D9D5CE" w:rsidR="00871DA3" w:rsidRDefault="00BB26B8">
      <w:r>
        <w:lastRenderedPageBreak/>
        <w:br w:type="page"/>
      </w:r>
    </w:p>
    <w:tbl>
      <w:tblPr>
        <w:tblStyle w:val="Tabelraster"/>
        <w:tblpPr w:leftFromText="141" w:rightFromText="141" w:vertAnchor="text" w:horzAnchor="margin" w:tblpY="-421"/>
        <w:tblW w:w="9850"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850"/>
      </w:tblGrid>
      <w:tr w:rsidR="006969F5" w:rsidRPr="00D35C19" w14:paraId="442E41A0" w14:textId="77777777" w:rsidTr="00365799">
        <w:trPr>
          <w:cantSplit/>
          <w:trHeight w:val="570"/>
        </w:trPr>
        <w:tc>
          <w:tcPr>
            <w:tcW w:w="9850" w:type="dxa"/>
            <w:shd w:val="clear" w:color="auto" w:fill="92D050"/>
            <w:vAlign w:val="center"/>
          </w:tcPr>
          <w:p w14:paraId="3667B8EE" w14:textId="77777777" w:rsidR="006969F5" w:rsidRPr="00AF3CD5" w:rsidRDefault="006969F5" w:rsidP="006969F5">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6969F5" w14:paraId="1BBA4258" w14:textId="77777777" w:rsidTr="00365799">
        <w:trPr>
          <w:cantSplit/>
          <w:trHeight w:val="1447"/>
        </w:trPr>
        <w:tc>
          <w:tcPr>
            <w:tcW w:w="9850" w:type="dxa"/>
            <w:shd w:val="clear" w:color="auto" w:fill="FFFFFF" w:themeFill="background1"/>
          </w:tcPr>
          <w:p w14:paraId="682BEA2D" w14:textId="7D1AA292" w:rsidR="0057322A" w:rsidRDefault="00054A8B" w:rsidP="00F34B3B">
            <w:pPr>
              <w:autoSpaceDE w:val="0"/>
              <w:autoSpaceDN w:val="0"/>
              <w:adjustRightInd w:val="0"/>
              <w:spacing w:line="360" w:lineRule="auto"/>
              <w:rPr>
                <w:rFonts w:ascii="Arial" w:hAnsi="Arial" w:cs="Arial"/>
                <w:sz w:val="20"/>
                <w:szCs w:val="20"/>
              </w:rPr>
            </w:pPr>
            <w:r>
              <w:rPr>
                <w:rFonts w:ascii="Arial" w:hAnsi="Arial" w:cs="Arial"/>
                <w:sz w:val="20"/>
                <w:szCs w:val="20"/>
              </w:rPr>
              <w:lastRenderedPageBreak/>
              <w:t>Als manager zorg je ervoor dat je medewerkers g</w:t>
            </w:r>
            <w:r w:rsidR="0057322A">
              <w:rPr>
                <w:rFonts w:ascii="Arial" w:hAnsi="Arial" w:cs="Arial"/>
                <w:sz w:val="20"/>
                <w:szCs w:val="20"/>
              </w:rPr>
              <w:t xml:space="preserve">oed functioneren. Je brengt ze op de hoogte van de taken en regels binnen de organisatie en begeleidt hen hierin. Je observeert hen en legt je bevindingen vast in het personeelsdossier.  </w:t>
            </w:r>
          </w:p>
          <w:p w14:paraId="67DA30A3" w14:textId="026A5F4B" w:rsidR="00CB745A" w:rsidRDefault="00CB745A" w:rsidP="00F34B3B">
            <w:pPr>
              <w:autoSpaceDE w:val="0"/>
              <w:autoSpaceDN w:val="0"/>
              <w:adjustRightInd w:val="0"/>
              <w:spacing w:line="360" w:lineRule="auto"/>
              <w:rPr>
                <w:rFonts w:ascii="Arial" w:hAnsi="Arial" w:cs="Arial"/>
                <w:sz w:val="20"/>
                <w:szCs w:val="20"/>
              </w:rPr>
            </w:pPr>
            <w:r>
              <w:rPr>
                <w:rFonts w:ascii="Arial" w:hAnsi="Arial" w:cs="Arial"/>
                <w:sz w:val="20"/>
                <w:szCs w:val="20"/>
              </w:rPr>
              <w:t>Als een medewerker minder goed functioneert of niet volgens de regels en richtlijnen van het bedrijf is het aan jou de taak om deze medewerker zo goed</w:t>
            </w:r>
            <w:r w:rsidR="000035AD">
              <w:rPr>
                <w:rFonts w:ascii="Arial" w:hAnsi="Arial" w:cs="Arial"/>
                <w:sz w:val="20"/>
                <w:szCs w:val="20"/>
              </w:rPr>
              <w:t xml:space="preserve"> mogelijk te begeleiden. Je stelt</w:t>
            </w:r>
            <w:r>
              <w:rPr>
                <w:rFonts w:ascii="Arial" w:hAnsi="Arial" w:cs="Arial"/>
                <w:sz w:val="20"/>
                <w:szCs w:val="20"/>
              </w:rPr>
              <w:t xml:space="preserve"> een aanpassings- of ontwikkelingsgericht voorstel om het functioneren te optimaliseren. </w:t>
            </w:r>
          </w:p>
          <w:p w14:paraId="351915BE" w14:textId="4885F18B" w:rsidR="00CB745A" w:rsidRDefault="00CB745A" w:rsidP="00F34B3B">
            <w:pPr>
              <w:autoSpaceDE w:val="0"/>
              <w:autoSpaceDN w:val="0"/>
              <w:adjustRightInd w:val="0"/>
              <w:spacing w:line="360" w:lineRule="auto"/>
              <w:rPr>
                <w:rFonts w:ascii="Arial" w:hAnsi="Arial" w:cs="Arial"/>
                <w:sz w:val="20"/>
                <w:szCs w:val="20"/>
              </w:rPr>
            </w:pPr>
          </w:p>
          <w:p w14:paraId="55902EF9" w14:textId="7BFB9C53" w:rsidR="00CB745A" w:rsidRPr="00CB745A" w:rsidRDefault="00CB53C1" w:rsidP="00F34B3B">
            <w:pPr>
              <w:autoSpaceDE w:val="0"/>
              <w:autoSpaceDN w:val="0"/>
              <w:adjustRightInd w:val="0"/>
              <w:spacing w:line="360" w:lineRule="auto"/>
              <w:rPr>
                <w:rFonts w:ascii="Arial" w:hAnsi="Arial" w:cs="Arial"/>
                <w:i/>
                <w:sz w:val="20"/>
                <w:szCs w:val="20"/>
              </w:rPr>
            </w:pPr>
            <w:r>
              <w:rPr>
                <w:rFonts w:ascii="Arial" w:hAnsi="Arial" w:cs="Arial"/>
                <w:i/>
                <w:sz w:val="20"/>
                <w:szCs w:val="20"/>
              </w:rPr>
              <w:t>Voorbeeld situatie</w:t>
            </w:r>
            <w:r w:rsidR="00CB745A" w:rsidRPr="00CB745A">
              <w:rPr>
                <w:rFonts w:ascii="Arial" w:hAnsi="Arial" w:cs="Arial"/>
                <w:i/>
                <w:sz w:val="20"/>
                <w:szCs w:val="20"/>
              </w:rPr>
              <w:t>:</w:t>
            </w:r>
          </w:p>
          <w:p w14:paraId="3D9875AF" w14:textId="517D5B49" w:rsidR="006969F5" w:rsidRPr="00AF253A" w:rsidRDefault="00AF253A" w:rsidP="00F34B3B">
            <w:pPr>
              <w:autoSpaceDE w:val="0"/>
              <w:autoSpaceDN w:val="0"/>
              <w:adjustRightInd w:val="0"/>
              <w:spacing w:line="360" w:lineRule="auto"/>
              <w:rPr>
                <w:rFonts w:ascii="Arial" w:hAnsi="Arial" w:cs="Arial"/>
                <w:i/>
                <w:sz w:val="20"/>
                <w:szCs w:val="20"/>
              </w:rPr>
            </w:pPr>
            <w:r w:rsidRPr="00AF253A">
              <w:rPr>
                <w:rFonts w:ascii="Arial" w:hAnsi="Arial" w:cs="Arial"/>
                <w:i/>
                <w:sz w:val="20"/>
                <w:szCs w:val="20"/>
                <w:shd w:val="clear" w:color="auto" w:fill="FFFFFF"/>
              </w:rPr>
              <w:t>Met Dirk viel al langere tijd niet meer echt te praten. Sinds de invoering van het nieuwe ordersysteem functioneerde hij onder de maat. Op de werkvloer waren geregeld irritaties en kleine conflicten. Dirk stelde zich chagrijnig en dwars op. Het was merkbaar dat collega’s op eieren liepen. Zijn leidinggevende werd er moe van. Het was trekken aan een dood paard. Niemand zag een oplossing, totdat uiteindelijk het woord ontslag begon te vallen. Maar ontslag was duur en in de kern was Dirk eigenlijk goed in zijn</w:t>
            </w:r>
            <w:r w:rsidR="00C17812">
              <w:rPr>
                <w:rFonts w:ascii="Arial" w:hAnsi="Arial" w:cs="Arial"/>
                <w:i/>
                <w:sz w:val="20"/>
                <w:szCs w:val="20"/>
                <w:shd w:val="clear" w:color="auto" w:fill="FFFFFF"/>
              </w:rPr>
              <w:t xml:space="preserve"> werk. Er moest een gesprek gevoerd worden met Dirk om ervoor te zorgen dat hij weer met plezier en volgens de richtlijnen van het bedrijf zijn werkzaamheden uit kon voeren. </w:t>
            </w:r>
            <w:r w:rsidR="006969F5" w:rsidRPr="00AF253A">
              <w:rPr>
                <w:rFonts w:ascii="Arial" w:hAnsi="Arial" w:cs="Arial"/>
                <w:i/>
                <w:sz w:val="20"/>
                <w:szCs w:val="20"/>
              </w:rPr>
              <w:br/>
            </w:r>
          </w:p>
          <w:p w14:paraId="1CE79D42" w14:textId="77777777" w:rsidR="006969F5" w:rsidRDefault="006969F5" w:rsidP="006969F5">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70E88339" w14:textId="22FF17CC" w:rsidR="00AF253A" w:rsidRDefault="00AF253A" w:rsidP="006969F5">
            <w:pPr>
              <w:rPr>
                <w:rFonts w:ascii="Arial" w:hAnsi="Arial" w:cs="Arial"/>
                <w:i/>
              </w:rPr>
            </w:pPr>
            <w:r w:rsidRPr="00AF253A">
              <w:rPr>
                <w:rFonts w:ascii="Arial" w:hAnsi="Arial" w:cs="Arial"/>
                <w:i/>
              </w:rPr>
              <w:t>Voorbereiden:</w:t>
            </w:r>
          </w:p>
          <w:p w14:paraId="2F40AAC7" w14:textId="77777777" w:rsidR="00AF253A" w:rsidRPr="00AF253A" w:rsidRDefault="00AF253A" w:rsidP="006969F5">
            <w:pPr>
              <w:rPr>
                <w:rFonts w:ascii="Arial" w:hAnsi="Arial" w:cs="Arial"/>
                <w:i/>
              </w:rPr>
            </w:pPr>
          </w:p>
          <w:p w14:paraId="62FE2281" w14:textId="2AC48561" w:rsidR="00054A8B" w:rsidRDefault="00C17812" w:rsidP="00054A8B">
            <w:pPr>
              <w:pStyle w:val="Lijstalinea"/>
              <w:numPr>
                <w:ilvl w:val="0"/>
                <w:numId w:val="36"/>
              </w:numPr>
              <w:spacing w:line="360" w:lineRule="auto"/>
              <w:rPr>
                <w:rFonts w:ascii="Arial" w:hAnsi="Arial" w:cs="Arial"/>
                <w:sz w:val="20"/>
                <w:szCs w:val="20"/>
              </w:rPr>
            </w:pPr>
            <w:r>
              <w:rPr>
                <w:rFonts w:ascii="Arial" w:hAnsi="Arial" w:cs="Arial"/>
                <w:sz w:val="20"/>
                <w:szCs w:val="20"/>
              </w:rPr>
              <w:t>Onderzoek wat</w:t>
            </w:r>
            <w:r w:rsidR="00054A8B">
              <w:rPr>
                <w:rFonts w:ascii="Arial" w:hAnsi="Arial" w:cs="Arial"/>
                <w:sz w:val="20"/>
                <w:szCs w:val="20"/>
              </w:rPr>
              <w:t xml:space="preserve"> pers</w:t>
            </w:r>
            <w:r>
              <w:rPr>
                <w:rFonts w:ascii="Arial" w:hAnsi="Arial" w:cs="Arial"/>
                <w:sz w:val="20"/>
                <w:szCs w:val="20"/>
              </w:rPr>
              <w:t>oneelsbeleid is en kijk hoe dit beleid is op jouw leerbedrijf?</w:t>
            </w:r>
          </w:p>
          <w:p w14:paraId="660D84A8" w14:textId="4FB9FB85" w:rsidR="00C17812" w:rsidRDefault="00C17812" w:rsidP="00054A8B">
            <w:pPr>
              <w:pStyle w:val="Lijstalinea"/>
              <w:numPr>
                <w:ilvl w:val="0"/>
                <w:numId w:val="36"/>
              </w:numPr>
              <w:spacing w:line="360" w:lineRule="auto"/>
              <w:rPr>
                <w:rFonts w:ascii="Arial" w:hAnsi="Arial" w:cs="Arial"/>
                <w:sz w:val="20"/>
                <w:szCs w:val="20"/>
              </w:rPr>
            </w:pPr>
            <w:r>
              <w:rPr>
                <w:rFonts w:ascii="Arial" w:hAnsi="Arial" w:cs="Arial"/>
                <w:sz w:val="20"/>
                <w:szCs w:val="20"/>
              </w:rPr>
              <w:t>Onderzoek de versc</w:t>
            </w:r>
            <w:r w:rsidR="002A5094">
              <w:rPr>
                <w:rFonts w:ascii="Arial" w:hAnsi="Arial" w:cs="Arial"/>
                <w:sz w:val="20"/>
                <w:szCs w:val="20"/>
              </w:rPr>
              <w:t>hillende leiderschapsstijlen en soorten communicatie.</w:t>
            </w:r>
          </w:p>
          <w:p w14:paraId="5BDC3590" w14:textId="0114E05D" w:rsidR="00054A8B" w:rsidRDefault="00054A8B" w:rsidP="00365799">
            <w:pPr>
              <w:pStyle w:val="Lijstalinea"/>
              <w:numPr>
                <w:ilvl w:val="0"/>
                <w:numId w:val="36"/>
              </w:numPr>
              <w:spacing w:line="360" w:lineRule="auto"/>
              <w:rPr>
                <w:rFonts w:ascii="Arial" w:hAnsi="Arial" w:cs="Arial"/>
                <w:sz w:val="20"/>
                <w:szCs w:val="20"/>
              </w:rPr>
            </w:pPr>
            <w:r>
              <w:rPr>
                <w:rFonts w:ascii="Arial" w:hAnsi="Arial" w:cs="Arial"/>
                <w:sz w:val="20"/>
                <w:szCs w:val="20"/>
              </w:rPr>
              <w:t>Onderzoek of er binnen jouw leerbedrijf een protocol aanwezig is voor</w:t>
            </w:r>
            <w:r w:rsidR="00AF253A">
              <w:rPr>
                <w:rFonts w:ascii="Arial" w:hAnsi="Arial" w:cs="Arial"/>
                <w:sz w:val="20"/>
                <w:szCs w:val="20"/>
              </w:rPr>
              <w:t xml:space="preserve"> het begeleiden van medewerkers</w:t>
            </w:r>
            <w:r w:rsidR="00C17812">
              <w:rPr>
                <w:rFonts w:ascii="Arial" w:hAnsi="Arial" w:cs="Arial"/>
                <w:sz w:val="20"/>
                <w:szCs w:val="20"/>
              </w:rPr>
              <w:t>, omschrijf hierbij de verschillende gesprekken zoals functioneringsgesprekken,</w:t>
            </w:r>
            <w:r w:rsidR="002A5094">
              <w:rPr>
                <w:rFonts w:ascii="Arial" w:hAnsi="Arial" w:cs="Arial"/>
                <w:sz w:val="20"/>
                <w:szCs w:val="20"/>
              </w:rPr>
              <w:t xml:space="preserve"> goed en</w:t>
            </w:r>
            <w:r w:rsidR="00C17812">
              <w:rPr>
                <w:rFonts w:ascii="Arial" w:hAnsi="Arial" w:cs="Arial"/>
                <w:sz w:val="20"/>
                <w:szCs w:val="20"/>
              </w:rPr>
              <w:t xml:space="preserve"> slechtnieuwsgesprekken ed.</w:t>
            </w:r>
          </w:p>
          <w:p w14:paraId="18F01073" w14:textId="77777777" w:rsidR="00365799" w:rsidRPr="00365799" w:rsidRDefault="00365799" w:rsidP="00DC5639">
            <w:pPr>
              <w:pStyle w:val="Lijstalinea"/>
              <w:spacing w:line="360" w:lineRule="auto"/>
              <w:rPr>
                <w:rFonts w:ascii="Arial" w:hAnsi="Arial" w:cs="Arial"/>
                <w:sz w:val="20"/>
                <w:szCs w:val="20"/>
              </w:rPr>
            </w:pPr>
          </w:p>
          <w:p w14:paraId="29FFC615" w14:textId="1BC7B21F" w:rsidR="00054A8B" w:rsidRDefault="00054A8B" w:rsidP="00054A8B">
            <w:pPr>
              <w:spacing w:line="360" w:lineRule="auto"/>
              <w:rPr>
                <w:rFonts w:ascii="Arial" w:hAnsi="Arial" w:cs="Arial"/>
                <w:i/>
                <w:sz w:val="20"/>
                <w:szCs w:val="20"/>
              </w:rPr>
            </w:pPr>
            <w:r w:rsidRPr="003569A6">
              <w:rPr>
                <w:rFonts w:ascii="Arial" w:hAnsi="Arial" w:cs="Arial"/>
                <w:i/>
                <w:sz w:val="20"/>
                <w:szCs w:val="20"/>
              </w:rPr>
              <w:t xml:space="preserve">Uitvoeren </w:t>
            </w:r>
          </w:p>
          <w:p w14:paraId="57091338" w14:textId="2A0C1F9E" w:rsidR="000035AD" w:rsidRPr="000035AD" w:rsidRDefault="000035AD" w:rsidP="000035AD">
            <w:pPr>
              <w:pStyle w:val="Lijstalinea"/>
              <w:numPr>
                <w:ilvl w:val="0"/>
                <w:numId w:val="36"/>
              </w:numPr>
              <w:spacing w:line="360" w:lineRule="auto"/>
              <w:rPr>
                <w:rFonts w:ascii="Arial" w:hAnsi="Arial" w:cs="Arial"/>
                <w:i/>
                <w:sz w:val="20"/>
                <w:szCs w:val="20"/>
              </w:rPr>
            </w:pPr>
            <w:r>
              <w:rPr>
                <w:rFonts w:ascii="Arial" w:hAnsi="Arial" w:cs="Arial"/>
                <w:sz w:val="20"/>
                <w:szCs w:val="20"/>
              </w:rPr>
              <w:t>Stel een procedure op voor het omgaan met slecht functionerende medewerkers. Je maakt dit op basis van de kennis van je leerbedrijf, lessen e.d. In deze procedure moeten de volgende zaken aan de orde komen:</w:t>
            </w:r>
          </w:p>
          <w:p w14:paraId="2E25CCDD" w14:textId="37397E5B"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Signaleren en vaststellen van het probleem (persoonlijk, werkhouding, niet halen van doelstellingen e.d.)</w:t>
            </w:r>
          </w:p>
          <w:p w14:paraId="33B13EA1" w14:textId="24AA7E3C"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Gesprekken voeren en communicatie;</w:t>
            </w:r>
          </w:p>
          <w:p w14:paraId="3BB97A58" w14:textId="21F7A5B9"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Tijdsplanning;</w:t>
            </w:r>
          </w:p>
          <w:p w14:paraId="349D773C" w14:textId="6C2451C4"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Feedback geven;</w:t>
            </w:r>
          </w:p>
          <w:p w14:paraId="4861B973" w14:textId="09127E93"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Doelstellingen en verbeteringen;</w:t>
            </w:r>
          </w:p>
          <w:p w14:paraId="258E8287" w14:textId="736AEB4B"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Evaluatietraject;</w:t>
            </w:r>
          </w:p>
          <w:p w14:paraId="67D192B5" w14:textId="0C5ACDC7" w:rsidR="000035AD" w:rsidRPr="000035AD" w:rsidRDefault="000035AD"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Functioneringsgesprek;</w:t>
            </w:r>
          </w:p>
          <w:p w14:paraId="3B6C768B" w14:textId="6003BFA6" w:rsidR="00CB53C1" w:rsidRPr="000035AD" w:rsidRDefault="00CB53C1"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Motiveren;</w:t>
            </w:r>
          </w:p>
          <w:p w14:paraId="4975FB7D" w14:textId="349C34C0" w:rsidR="000035AD" w:rsidRPr="00CB53C1" w:rsidRDefault="00CB53C1" w:rsidP="000035AD">
            <w:pPr>
              <w:pStyle w:val="Lijstalinea"/>
              <w:numPr>
                <w:ilvl w:val="0"/>
                <w:numId w:val="47"/>
              </w:numPr>
              <w:spacing w:line="360" w:lineRule="auto"/>
              <w:rPr>
                <w:rFonts w:ascii="Arial" w:hAnsi="Arial" w:cs="Arial"/>
                <w:i/>
                <w:sz w:val="20"/>
                <w:szCs w:val="20"/>
              </w:rPr>
            </w:pPr>
            <w:r>
              <w:rPr>
                <w:rFonts w:ascii="Arial" w:hAnsi="Arial" w:cs="Arial"/>
                <w:sz w:val="20"/>
                <w:szCs w:val="20"/>
              </w:rPr>
              <w:t>Interne en/of externe begeleiding.</w:t>
            </w:r>
          </w:p>
          <w:p w14:paraId="67A0878F" w14:textId="6285A837" w:rsidR="00CB53C1" w:rsidRDefault="00CB53C1" w:rsidP="00CB53C1">
            <w:pPr>
              <w:pStyle w:val="Lijstalinea"/>
              <w:spacing w:line="360" w:lineRule="auto"/>
              <w:rPr>
                <w:rFonts w:ascii="Arial" w:hAnsi="Arial" w:cs="Arial"/>
                <w:i/>
                <w:sz w:val="20"/>
                <w:szCs w:val="20"/>
              </w:rPr>
            </w:pPr>
          </w:p>
          <w:p w14:paraId="41183211" w14:textId="3013E058" w:rsidR="00970804" w:rsidRPr="00970804" w:rsidRDefault="00CB53C1" w:rsidP="00970804">
            <w:pPr>
              <w:spacing w:line="360" w:lineRule="auto"/>
              <w:rPr>
                <w:rFonts w:ascii="Arial" w:hAnsi="Arial" w:cs="Arial"/>
                <w:i/>
                <w:sz w:val="20"/>
                <w:szCs w:val="20"/>
              </w:rPr>
            </w:pPr>
            <w:r w:rsidRPr="00970804">
              <w:rPr>
                <w:rFonts w:ascii="Arial" w:hAnsi="Arial" w:cs="Arial"/>
                <w:sz w:val="20"/>
                <w:szCs w:val="20"/>
              </w:rPr>
              <w:t xml:space="preserve">Mocht er vanuit de evaluatie naar voren komen dat er onvoldoende verbetering is bij de medewerker dan neem je </w:t>
            </w:r>
            <w:r w:rsidR="00365799">
              <w:rPr>
                <w:rFonts w:ascii="Arial" w:hAnsi="Arial" w:cs="Arial"/>
                <w:sz w:val="20"/>
                <w:szCs w:val="20"/>
              </w:rPr>
              <w:t xml:space="preserve">dit mee in je </w:t>
            </w:r>
            <w:proofErr w:type="spellStart"/>
            <w:r w:rsidR="00365799">
              <w:rPr>
                <w:rFonts w:ascii="Arial" w:hAnsi="Arial" w:cs="Arial"/>
                <w:sz w:val="20"/>
                <w:szCs w:val="20"/>
              </w:rPr>
              <w:t>procecure</w:t>
            </w:r>
            <w:proofErr w:type="spellEnd"/>
            <w:r w:rsidR="00365799">
              <w:rPr>
                <w:rFonts w:ascii="Arial" w:hAnsi="Arial" w:cs="Arial"/>
                <w:sz w:val="20"/>
                <w:szCs w:val="20"/>
              </w:rPr>
              <w:t>,</w:t>
            </w:r>
            <w:r w:rsidRPr="00970804">
              <w:rPr>
                <w:rFonts w:ascii="Arial" w:hAnsi="Arial" w:cs="Arial"/>
                <w:sz w:val="20"/>
                <w:szCs w:val="20"/>
              </w:rPr>
              <w:t xml:space="preserve"> hierbij denkend  aan slechtnieuwsgesprekken, </w:t>
            </w:r>
            <w:r w:rsidR="00970804" w:rsidRPr="00970804">
              <w:rPr>
                <w:rFonts w:ascii="Arial" w:hAnsi="Arial" w:cs="Arial"/>
                <w:sz w:val="20"/>
                <w:szCs w:val="20"/>
              </w:rPr>
              <w:t xml:space="preserve"> ontslagprocedure.</w:t>
            </w:r>
          </w:p>
          <w:p w14:paraId="3C933A7F" w14:textId="36C73390" w:rsidR="00CB53C1" w:rsidRPr="00CB53C1" w:rsidRDefault="00CB53C1" w:rsidP="00CB53C1">
            <w:pPr>
              <w:pStyle w:val="Lijstalinea"/>
              <w:spacing w:line="360" w:lineRule="auto"/>
              <w:rPr>
                <w:rFonts w:ascii="Arial" w:hAnsi="Arial" w:cs="Arial"/>
                <w:sz w:val="20"/>
                <w:szCs w:val="20"/>
              </w:rPr>
            </w:pPr>
          </w:p>
          <w:p w14:paraId="7B9FE2E7" w14:textId="0F8491DA" w:rsidR="006969F5" w:rsidRPr="00365799" w:rsidRDefault="006969F5" w:rsidP="00250FFF">
            <w:pPr>
              <w:spacing w:line="360" w:lineRule="auto"/>
              <w:rPr>
                <w:rFonts w:ascii="Arial" w:hAnsi="Arial" w:cs="Arial"/>
                <w:i/>
                <w:sz w:val="20"/>
                <w:szCs w:val="20"/>
              </w:rPr>
            </w:pPr>
            <w:r w:rsidRPr="00233E4F">
              <w:rPr>
                <w:rFonts w:ascii="Arial" w:hAnsi="Arial" w:cs="Arial"/>
                <w:i/>
                <w:sz w:val="20"/>
                <w:szCs w:val="20"/>
              </w:rPr>
              <w:t>Afronden</w:t>
            </w:r>
          </w:p>
          <w:p w14:paraId="0155B58D" w14:textId="6FD01567" w:rsidR="00365799" w:rsidRDefault="00365799" w:rsidP="00365799">
            <w:pPr>
              <w:pStyle w:val="Lijstalinea"/>
              <w:numPr>
                <w:ilvl w:val="0"/>
                <w:numId w:val="36"/>
              </w:numPr>
              <w:spacing w:line="360" w:lineRule="auto"/>
              <w:rPr>
                <w:rFonts w:ascii="Arial" w:hAnsi="Arial" w:cs="Arial"/>
                <w:sz w:val="20"/>
                <w:szCs w:val="20"/>
              </w:rPr>
            </w:pPr>
            <w:r>
              <w:rPr>
                <w:rFonts w:ascii="Arial" w:hAnsi="Arial" w:cs="Arial"/>
                <w:sz w:val="20"/>
                <w:szCs w:val="20"/>
              </w:rPr>
              <w:t>Bespreek je procedure met je docent en begeleider van je leerbedrijf en stel je plan eventueel bij waar nodig.</w:t>
            </w:r>
          </w:p>
          <w:p w14:paraId="1CD1FC9E" w14:textId="4EA4B967" w:rsidR="006952E4" w:rsidRPr="00365799" w:rsidRDefault="006952E4" w:rsidP="00365799">
            <w:pPr>
              <w:pStyle w:val="Lijstalinea"/>
              <w:numPr>
                <w:ilvl w:val="0"/>
                <w:numId w:val="36"/>
              </w:numPr>
              <w:spacing w:line="360" w:lineRule="auto"/>
              <w:rPr>
                <w:rFonts w:ascii="Arial" w:hAnsi="Arial" w:cs="Arial"/>
                <w:sz w:val="20"/>
                <w:szCs w:val="20"/>
              </w:rPr>
            </w:pPr>
            <w:r>
              <w:rPr>
                <w:rFonts w:ascii="Arial" w:hAnsi="Arial" w:cs="Arial"/>
                <w:sz w:val="20"/>
                <w:szCs w:val="20"/>
              </w:rPr>
              <w:t xml:space="preserve">Plaats het beoordelingsformulier in </w:t>
            </w:r>
            <w:proofErr w:type="spellStart"/>
            <w:r>
              <w:rPr>
                <w:rFonts w:ascii="Arial" w:hAnsi="Arial" w:cs="Arial"/>
                <w:sz w:val="20"/>
                <w:szCs w:val="20"/>
              </w:rPr>
              <w:t>CumLaude</w:t>
            </w:r>
            <w:proofErr w:type="spellEnd"/>
            <w:r>
              <w:rPr>
                <w:rFonts w:ascii="Arial" w:hAnsi="Arial" w:cs="Arial"/>
                <w:sz w:val="20"/>
                <w:szCs w:val="20"/>
              </w:rPr>
              <w:t>.</w:t>
            </w:r>
          </w:p>
          <w:p w14:paraId="04787201" w14:textId="6C340AE4" w:rsidR="006969F5" w:rsidRPr="00365799" w:rsidRDefault="006969F5" w:rsidP="00365799">
            <w:pPr>
              <w:spacing w:line="360" w:lineRule="auto"/>
              <w:rPr>
                <w:rFonts w:ascii="Arial" w:hAnsi="Arial" w:cs="Arial"/>
                <w:sz w:val="20"/>
                <w:szCs w:val="20"/>
              </w:rPr>
            </w:pPr>
          </w:p>
        </w:tc>
      </w:tr>
    </w:tbl>
    <w:p w14:paraId="756A0129" w14:textId="6F5A9573" w:rsidR="006710DA" w:rsidRDefault="006710DA" w:rsidP="00233E4F">
      <w:pPr>
        <w:rPr>
          <w:rFonts w:ascii="Arial" w:hAnsi="Arial" w:cs="Arial"/>
          <w:sz w:val="20"/>
          <w:szCs w:val="20"/>
        </w:rPr>
      </w:pPr>
    </w:p>
    <w:p w14:paraId="5EF06C6A" w14:textId="2C57D813" w:rsidR="002A5094" w:rsidRDefault="002A5094">
      <w:pPr>
        <w:rPr>
          <w:rFonts w:ascii="Arial" w:hAnsi="Arial" w:cs="Arial"/>
          <w:sz w:val="20"/>
          <w:szCs w:val="20"/>
        </w:rPr>
      </w:pPr>
      <w:r>
        <w:rPr>
          <w:rFonts w:ascii="Arial" w:hAnsi="Arial" w:cs="Arial"/>
          <w:sz w:val="20"/>
          <w:szCs w:val="20"/>
        </w:rPr>
        <w:br w:type="page"/>
      </w:r>
    </w:p>
    <w:p w14:paraId="41091922" w14:textId="77777777"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9C5E64">
        <w:trPr>
          <w:trHeight w:val="559"/>
        </w:trPr>
        <w:tc>
          <w:tcPr>
            <w:tcW w:w="9212" w:type="dxa"/>
            <w:shd w:val="clear" w:color="auto" w:fill="92D050"/>
            <w:vAlign w:val="center"/>
          </w:tcPr>
          <w:p w14:paraId="7EBB6792" w14:textId="77777777" w:rsidR="00233E4F" w:rsidRPr="00306AF9" w:rsidRDefault="00233E4F" w:rsidP="009C5E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9C5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9C5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694543B8" w:rsidR="00FD69F7" w:rsidRDefault="00FD69F7" w:rsidP="00FD69F7">
            <w:pPr>
              <w:pStyle w:val="Lijstalinea"/>
              <w:rPr>
                <w:rFonts w:ascii="Arial" w:hAnsi="Arial" w:cs="Arial"/>
                <w:sz w:val="20"/>
                <w:szCs w:val="20"/>
              </w:rPr>
            </w:pPr>
          </w:p>
          <w:p w14:paraId="78EA7413" w14:textId="27813B30" w:rsidR="00365799" w:rsidRPr="00365799" w:rsidRDefault="00365799" w:rsidP="00365799">
            <w:pPr>
              <w:spacing w:line="360" w:lineRule="auto"/>
              <w:rPr>
                <w:rFonts w:ascii="Arial" w:hAnsi="Arial" w:cs="Arial"/>
                <w:i/>
                <w:sz w:val="20"/>
                <w:szCs w:val="20"/>
              </w:rPr>
            </w:pPr>
            <w:r w:rsidRPr="00365799">
              <w:rPr>
                <w:rFonts w:ascii="Arial" w:hAnsi="Arial" w:cs="Arial"/>
                <w:sz w:val="20"/>
                <w:szCs w:val="20"/>
              </w:rPr>
              <w:t>E</w:t>
            </w:r>
            <w:r w:rsidR="00DC5639">
              <w:rPr>
                <w:rFonts w:ascii="Arial" w:hAnsi="Arial" w:cs="Arial"/>
                <w:sz w:val="20"/>
                <w:szCs w:val="20"/>
              </w:rPr>
              <w:t>en procedure</w:t>
            </w:r>
            <w:r w:rsidRPr="00365799">
              <w:rPr>
                <w:rFonts w:ascii="Arial" w:hAnsi="Arial" w:cs="Arial"/>
                <w:sz w:val="20"/>
                <w:szCs w:val="20"/>
              </w:rPr>
              <w:t xml:space="preserve"> voor het omgaan met slecht functionerende medewerkers. In deze procedure moeten de volgende zaken aan de orde komen:</w:t>
            </w:r>
          </w:p>
          <w:p w14:paraId="5573F65C"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Signaleren en vaststellen van het probleem (persoonlijk, werkhouding, niet halen van doelstellingen e.d.)</w:t>
            </w:r>
          </w:p>
          <w:p w14:paraId="5CBF1231"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Gesprekken voeren en communicatie;</w:t>
            </w:r>
          </w:p>
          <w:p w14:paraId="2929DBC9"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Tijdsplanning;</w:t>
            </w:r>
          </w:p>
          <w:p w14:paraId="45E17CC5"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Feedback geven;</w:t>
            </w:r>
          </w:p>
          <w:p w14:paraId="767C67BB"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Doelstellingen en verbeteringen;</w:t>
            </w:r>
          </w:p>
          <w:p w14:paraId="1DA46CCB"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Evaluatietraject;</w:t>
            </w:r>
          </w:p>
          <w:p w14:paraId="47EE64F6" w14:textId="77777777" w:rsidR="00365799" w:rsidRPr="000035AD"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Functioneringsgesprek;</w:t>
            </w:r>
          </w:p>
          <w:p w14:paraId="1FA41A92" w14:textId="40C1035D" w:rsidR="00365799" w:rsidRPr="00DC5639" w:rsidRDefault="00365799" w:rsidP="00365799">
            <w:pPr>
              <w:pStyle w:val="Lijstalinea"/>
              <w:numPr>
                <w:ilvl w:val="0"/>
                <w:numId w:val="47"/>
              </w:numPr>
              <w:spacing w:line="360" w:lineRule="auto"/>
              <w:rPr>
                <w:rFonts w:ascii="Arial" w:hAnsi="Arial" w:cs="Arial"/>
                <w:i/>
                <w:sz w:val="20"/>
                <w:szCs w:val="20"/>
              </w:rPr>
            </w:pPr>
            <w:r>
              <w:rPr>
                <w:rFonts w:ascii="Arial" w:hAnsi="Arial" w:cs="Arial"/>
                <w:sz w:val="20"/>
                <w:szCs w:val="20"/>
              </w:rPr>
              <w:t>Motiveren;</w:t>
            </w:r>
          </w:p>
          <w:p w14:paraId="3EDC48B2" w14:textId="2BD0FB69" w:rsidR="009A308A" w:rsidRPr="00DC5639" w:rsidRDefault="00365799" w:rsidP="00DC5639">
            <w:pPr>
              <w:pStyle w:val="Lijstalinea"/>
              <w:numPr>
                <w:ilvl w:val="0"/>
                <w:numId w:val="47"/>
              </w:numPr>
              <w:spacing w:line="360" w:lineRule="auto"/>
              <w:rPr>
                <w:rFonts w:ascii="Arial" w:hAnsi="Arial" w:cs="Arial"/>
                <w:i/>
                <w:sz w:val="20"/>
                <w:szCs w:val="20"/>
              </w:rPr>
            </w:pPr>
            <w:r w:rsidRPr="00DC5639">
              <w:rPr>
                <w:rFonts w:ascii="Arial" w:hAnsi="Arial" w:cs="Arial"/>
                <w:sz w:val="20"/>
                <w:szCs w:val="20"/>
              </w:rPr>
              <w:t>Interne en/of externe begeleiding</w:t>
            </w:r>
            <w:r w:rsidR="00DC5639">
              <w:rPr>
                <w:rFonts w:ascii="Arial" w:hAnsi="Arial" w:cs="Arial"/>
                <w:sz w:val="20"/>
                <w:szCs w:val="20"/>
              </w:rPr>
              <w:t>.</w:t>
            </w:r>
          </w:p>
          <w:p w14:paraId="6DCAC74B" w14:textId="13AE0EDD" w:rsidR="00DC5639" w:rsidRPr="00970804" w:rsidRDefault="00DC5639" w:rsidP="00DC5639">
            <w:pPr>
              <w:spacing w:line="360" w:lineRule="auto"/>
              <w:rPr>
                <w:rFonts w:ascii="Arial" w:hAnsi="Arial" w:cs="Arial"/>
                <w:i/>
                <w:sz w:val="20"/>
                <w:szCs w:val="20"/>
              </w:rPr>
            </w:pPr>
            <w:r w:rsidRPr="00970804">
              <w:rPr>
                <w:rFonts w:ascii="Arial" w:hAnsi="Arial" w:cs="Arial"/>
                <w:sz w:val="20"/>
                <w:szCs w:val="20"/>
              </w:rPr>
              <w:t xml:space="preserve">Mocht er vanuit de evaluatie naar voren komen dat er onvoldoende verbetering is bij de medewerker dan neem je </w:t>
            </w:r>
            <w:r>
              <w:rPr>
                <w:rFonts w:ascii="Arial" w:hAnsi="Arial" w:cs="Arial"/>
                <w:sz w:val="20"/>
                <w:szCs w:val="20"/>
              </w:rPr>
              <w:t>dit mee in je procedure,</w:t>
            </w:r>
            <w:r w:rsidRPr="00970804">
              <w:rPr>
                <w:rFonts w:ascii="Arial" w:hAnsi="Arial" w:cs="Arial"/>
                <w:sz w:val="20"/>
                <w:szCs w:val="20"/>
              </w:rPr>
              <w:t xml:space="preserve"> hierbij denkend  aan slechtnieuwsgesprekken,  ontslagprocedure</w:t>
            </w:r>
            <w:r>
              <w:rPr>
                <w:rFonts w:ascii="Arial" w:hAnsi="Arial" w:cs="Arial"/>
                <w:sz w:val="20"/>
                <w:szCs w:val="20"/>
              </w:rPr>
              <w:t xml:space="preserve"> e.d</w:t>
            </w:r>
            <w:r w:rsidRPr="00970804">
              <w:rPr>
                <w:rFonts w:ascii="Arial" w:hAnsi="Arial" w:cs="Arial"/>
                <w:sz w:val="20"/>
                <w:szCs w:val="20"/>
              </w:rPr>
              <w:t>.</w:t>
            </w:r>
          </w:p>
          <w:p w14:paraId="0B49B447" w14:textId="77777777" w:rsidR="00DC5639" w:rsidRPr="00DC5639" w:rsidRDefault="00DC5639" w:rsidP="00DC5639">
            <w:pPr>
              <w:spacing w:line="360" w:lineRule="auto"/>
              <w:rPr>
                <w:rFonts w:ascii="Arial" w:hAnsi="Arial" w:cs="Arial"/>
                <w:i/>
                <w:sz w:val="20"/>
                <w:szCs w:val="20"/>
              </w:rPr>
            </w:pPr>
          </w:p>
          <w:p w14:paraId="681A7386" w14:textId="77777777" w:rsidR="000B51B7" w:rsidRDefault="000B51B7" w:rsidP="000B51B7">
            <w:pPr>
              <w:rPr>
                <w:rFonts w:ascii="Arial" w:hAnsi="Arial" w:cs="Arial"/>
                <w:sz w:val="20"/>
                <w:szCs w:val="20"/>
              </w:rPr>
            </w:pPr>
          </w:p>
          <w:p w14:paraId="4AC9847B" w14:textId="7EED13B8" w:rsidR="000B51B7" w:rsidRPr="000B51B7" w:rsidRDefault="000B51B7" w:rsidP="000B51B7">
            <w:pPr>
              <w:rPr>
                <w:rFonts w:ascii="Arial" w:hAnsi="Arial" w:cs="Arial"/>
                <w:sz w:val="20"/>
                <w:szCs w:val="20"/>
              </w:rPr>
            </w:pPr>
          </w:p>
        </w:tc>
      </w:tr>
      <w:tr w:rsidR="00190E01" w14:paraId="1EC7DF78" w14:textId="77777777" w:rsidTr="009C5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9C5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2E19FEC1" w:rsidR="00190E01" w:rsidRDefault="00190E01" w:rsidP="00190E01">
            <w:pPr>
              <w:rPr>
                <w:rFonts w:ascii="Arial" w:hAnsi="Arial" w:cs="Arial"/>
                <w:b/>
                <w:sz w:val="20"/>
                <w:szCs w:val="20"/>
              </w:rPr>
            </w:pPr>
          </w:p>
          <w:p w14:paraId="45976AF7" w14:textId="77777777" w:rsidR="006952E4" w:rsidRDefault="006952E4" w:rsidP="006952E4">
            <w:pPr>
              <w:pStyle w:val="Lijstalinea"/>
              <w:numPr>
                <w:ilvl w:val="0"/>
                <w:numId w:val="48"/>
              </w:numPr>
              <w:spacing w:after="200" w:line="360" w:lineRule="auto"/>
              <w:rPr>
                <w:rFonts w:ascii="Arial" w:hAnsi="Arial" w:cs="Arial"/>
                <w:sz w:val="20"/>
                <w:szCs w:val="20"/>
              </w:rPr>
            </w:pPr>
            <w:r>
              <w:rPr>
                <w:rFonts w:ascii="Arial" w:hAnsi="Arial" w:cs="Arial"/>
                <w:sz w:val="20"/>
                <w:szCs w:val="20"/>
              </w:rPr>
              <w:t>Je hebt inzicht in de verschillende leiderschapsstijlen;</w:t>
            </w:r>
          </w:p>
          <w:p w14:paraId="5CEF682F" w14:textId="77777777" w:rsidR="006952E4" w:rsidRDefault="006952E4" w:rsidP="006952E4">
            <w:pPr>
              <w:pStyle w:val="Lijstalinea"/>
              <w:numPr>
                <w:ilvl w:val="0"/>
                <w:numId w:val="48"/>
              </w:numPr>
              <w:spacing w:after="200" w:line="360" w:lineRule="auto"/>
              <w:rPr>
                <w:rFonts w:ascii="Arial" w:hAnsi="Arial" w:cs="Arial"/>
                <w:sz w:val="20"/>
                <w:szCs w:val="20"/>
              </w:rPr>
            </w:pPr>
            <w:r>
              <w:rPr>
                <w:rFonts w:ascii="Arial" w:hAnsi="Arial" w:cs="Arial"/>
                <w:sz w:val="20"/>
                <w:szCs w:val="20"/>
              </w:rPr>
              <w:t>Heeft kennis van het personeelsbeleid;</w:t>
            </w:r>
          </w:p>
          <w:p w14:paraId="677CC6D6" w14:textId="77777777" w:rsidR="006952E4" w:rsidRDefault="006952E4" w:rsidP="006952E4">
            <w:pPr>
              <w:pStyle w:val="Lijstalinea"/>
              <w:numPr>
                <w:ilvl w:val="0"/>
                <w:numId w:val="48"/>
              </w:numPr>
              <w:spacing w:after="200" w:line="276" w:lineRule="auto"/>
              <w:rPr>
                <w:rFonts w:ascii="Arial" w:hAnsi="Arial" w:cs="Arial"/>
                <w:sz w:val="20"/>
                <w:szCs w:val="20"/>
              </w:rPr>
            </w:pPr>
            <w:r>
              <w:rPr>
                <w:rFonts w:ascii="Arial" w:hAnsi="Arial" w:cs="Arial"/>
                <w:sz w:val="20"/>
                <w:szCs w:val="20"/>
              </w:rPr>
              <w:t>Kan mensen aansturen en begeleiden;</w:t>
            </w:r>
          </w:p>
          <w:p w14:paraId="0A6E6BA4" w14:textId="16CEA66D" w:rsidR="00506880" w:rsidRPr="006952E4" w:rsidRDefault="00506880" w:rsidP="006952E4">
            <w:pPr>
              <w:pStyle w:val="Lijstalinea"/>
              <w:ind w:left="1080"/>
              <w:rPr>
                <w:rFonts w:ascii="Arial" w:hAnsi="Arial" w:cs="Arial"/>
                <w:sz w:val="20"/>
                <w:szCs w:val="20"/>
              </w:rPr>
            </w:pPr>
          </w:p>
          <w:p w14:paraId="49242D3F" w14:textId="77777777" w:rsidR="00190E01" w:rsidRPr="00190E01" w:rsidRDefault="00190E01" w:rsidP="00190E01">
            <w:pPr>
              <w:rPr>
                <w:rFonts w:ascii="Arial" w:hAnsi="Arial" w:cs="Arial"/>
                <w:b/>
                <w:sz w:val="20"/>
                <w:szCs w:val="20"/>
              </w:rPr>
            </w:pPr>
          </w:p>
        </w:tc>
      </w:tr>
    </w:tbl>
    <w:p w14:paraId="7828795E" w14:textId="77777777" w:rsidR="006C6A08" w:rsidRDefault="006C6A08" w:rsidP="00820E94"/>
    <w:p w14:paraId="2C56F812" w14:textId="77777777" w:rsidR="00631989" w:rsidRDefault="00631989"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1A61B566" w:rsidR="00DF5A26" w:rsidRDefault="00DF5A26" w:rsidP="00506880">
            <w:pPr>
              <w:rPr>
                <w:rFonts w:ascii="Arial" w:hAnsi="Arial" w:cs="Arial"/>
                <w:i/>
                <w:sz w:val="20"/>
                <w:szCs w:val="20"/>
              </w:rPr>
            </w:pPr>
          </w:p>
          <w:p w14:paraId="108F76B4" w14:textId="77777777" w:rsidR="009A308A" w:rsidRPr="009A308A" w:rsidRDefault="009A308A" w:rsidP="009A308A">
            <w:pPr>
              <w:pStyle w:val="Lijstalinea"/>
              <w:numPr>
                <w:ilvl w:val="0"/>
                <w:numId w:val="39"/>
              </w:numPr>
              <w:rPr>
                <w:rFonts w:ascii="Arial" w:hAnsi="Arial" w:cs="Arial"/>
                <w:sz w:val="20"/>
                <w:szCs w:val="20"/>
              </w:rPr>
            </w:pPr>
            <w:r w:rsidRPr="009A308A">
              <w:rPr>
                <w:rFonts w:ascii="Arial" w:hAnsi="Arial" w:cs="Arial"/>
                <w:sz w:val="20"/>
                <w:szCs w:val="20"/>
              </w:rPr>
              <w:t>Internet;</w:t>
            </w:r>
          </w:p>
          <w:p w14:paraId="6AC9908F" w14:textId="77777777" w:rsidR="009A308A" w:rsidRPr="009A308A" w:rsidRDefault="009A308A" w:rsidP="009A308A">
            <w:pPr>
              <w:pStyle w:val="Lijstalinea"/>
              <w:numPr>
                <w:ilvl w:val="0"/>
                <w:numId w:val="39"/>
              </w:numPr>
              <w:rPr>
                <w:rFonts w:ascii="Arial" w:hAnsi="Arial" w:cs="Arial"/>
                <w:sz w:val="20"/>
                <w:szCs w:val="20"/>
              </w:rPr>
            </w:pPr>
            <w:r w:rsidRPr="009A308A">
              <w:rPr>
                <w:rFonts w:ascii="Arial" w:hAnsi="Arial" w:cs="Arial"/>
                <w:sz w:val="20"/>
                <w:szCs w:val="20"/>
              </w:rPr>
              <w:t>Leerbedrijf;</w:t>
            </w:r>
          </w:p>
          <w:p w14:paraId="6C8C36E9" w14:textId="47FBDC2D" w:rsidR="00506880" w:rsidRPr="00836023" w:rsidRDefault="00506880" w:rsidP="00631989">
            <w:pPr>
              <w:pStyle w:val="Lijstalinea"/>
              <w:rPr>
                <w:rFonts w:ascii="Arial" w:hAnsi="Arial" w:cs="Arial"/>
                <w:i/>
                <w:sz w:val="20"/>
                <w:szCs w:val="20"/>
              </w:rPr>
            </w:pPr>
          </w:p>
          <w:p w14:paraId="345E4FA6" w14:textId="77777777" w:rsidR="009A308A" w:rsidRPr="009A308A" w:rsidRDefault="009A308A" w:rsidP="009A308A">
            <w:pPr>
              <w:ind w:left="360"/>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5BFD7" w14:textId="77777777" w:rsidR="002B6887" w:rsidRDefault="002B6887" w:rsidP="00EA57C8">
      <w:pPr>
        <w:spacing w:after="0" w:line="240" w:lineRule="auto"/>
      </w:pPr>
      <w:r>
        <w:separator/>
      </w:r>
    </w:p>
  </w:endnote>
  <w:endnote w:type="continuationSeparator" w:id="0">
    <w:p w14:paraId="2B7FB0DE" w14:textId="77777777" w:rsidR="002B6887" w:rsidRDefault="002B6887"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529516"/>
      <w:docPartObj>
        <w:docPartGallery w:val="Page Numbers (Bottom of Page)"/>
        <w:docPartUnique/>
      </w:docPartObj>
    </w:sdtPr>
    <w:sdtEndPr/>
    <w:sdtContent>
      <w:p w14:paraId="5FB6212E" w14:textId="12050F3B" w:rsidR="00244419" w:rsidRDefault="00244419">
        <w:pPr>
          <w:pStyle w:val="Voettekst"/>
          <w:jc w:val="right"/>
        </w:pPr>
        <w:r>
          <w:fldChar w:fldCharType="begin"/>
        </w:r>
        <w:r>
          <w:instrText>PAGE   \* MERGEFORMAT</w:instrText>
        </w:r>
        <w:r>
          <w:fldChar w:fldCharType="separate"/>
        </w:r>
        <w:r w:rsidR="000E4302">
          <w:rPr>
            <w:noProof/>
          </w:rPr>
          <w:t>1</w:t>
        </w:r>
        <w:r>
          <w:fldChar w:fldCharType="end"/>
        </w:r>
      </w:p>
    </w:sdtContent>
  </w:sdt>
  <w:p w14:paraId="6923D34D" w14:textId="77777777" w:rsidR="00244419" w:rsidRDefault="00244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2F82" w14:textId="77777777" w:rsidR="002B6887" w:rsidRDefault="002B6887" w:rsidP="00EA57C8">
      <w:pPr>
        <w:spacing w:after="0" w:line="240" w:lineRule="auto"/>
      </w:pPr>
      <w:r>
        <w:separator/>
      </w:r>
    </w:p>
  </w:footnote>
  <w:footnote w:type="continuationSeparator" w:id="0">
    <w:p w14:paraId="5B2B04BD" w14:textId="77777777" w:rsidR="002B6887" w:rsidRDefault="002B6887"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D2DD" w14:textId="77777777" w:rsidR="00244419" w:rsidRDefault="00244419"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E63981"/>
    <w:multiLevelType w:val="hybridMultilevel"/>
    <w:tmpl w:val="8DC2D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47051F"/>
    <w:multiLevelType w:val="hybridMultilevel"/>
    <w:tmpl w:val="B90A582C"/>
    <w:lvl w:ilvl="0" w:tplc="7C28AEBA">
      <w:numFmt w:val="bullet"/>
      <w:lvlText w:val="-"/>
      <w:lvlJc w:val="left"/>
      <w:pPr>
        <w:ind w:left="1080" w:hanging="360"/>
      </w:pPr>
      <w:rPr>
        <w:rFonts w:ascii="Arial" w:eastAsiaTheme="minorHAnsi" w:hAnsi="Arial" w:cs="Aria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D4C278A"/>
    <w:multiLevelType w:val="hybridMultilevel"/>
    <w:tmpl w:val="A49A2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F62117"/>
    <w:multiLevelType w:val="hybridMultilevel"/>
    <w:tmpl w:val="54A6F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C13E5F"/>
    <w:multiLevelType w:val="hybridMultilevel"/>
    <w:tmpl w:val="EF669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C513672"/>
    <w:multiLevelType w:val="hybridMultilevel"/>
    <w:tmpl w:val="D5443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605081"/>
    <w:multiLevelType w:val="hybridMultilevel"/>
    <w:tmpl w:val="5B46FF94"/>
    <w:lvl w:ilvl="0" w:tplc="5C300E50">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54B177D"/>
    <w:multiLevelType w:val="hybridMultilevel"/>
    <w:tmpl w:val="AF8E5C1E"/>
    <w:lvl w:ilvl="0" w:tplc="132E3626">
      <w:start w:val="4"/>
      <w:numFmt w:val="bullet"/>
      <w:lvlText w:val="-"/>
      <w:lvlJc w:val="left"/>
      <w:pPr>
        <w:ind w:left="1080" w:hanging="360"/>
      </w:pPr>
      <w:rPr>
        <w:rFonts w:ascii="Arial" w:eastAsiaTheme="minorHAnsi" w:hAnsi="Arial" w:cs="Arial"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F445A9"/>
    <w:multiLevelType w:val="hybridMultilevel"/>
    <w:tmpl w:val="309C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2DB4A5C"/>
    <w:multiLevelType w:val="hybridMultilevel"/>
    <w:tmpl w:val="CBD40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E310B87"/>
    <w:multiLevelType w:val="hybridMultilevel"/>
    <w:tmpl w:val="2DF21640"/>
    <w:lvl w:ilvl="0" w:tplc="04130001">
      <w:start w:val="1"/>
      <w:numFmt w:val="bullet"/>
      <w:lvlText w:val=""/>
      <w:lvlJc w:val="left"/>
      <w:pPr>
        <w:ind w:left="927" w:hanging="360"/>
      </w:pPr>
      <w:rPr>
        <w:rFonts w:ascii="Symbol" w:hAnsi="Symbol"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3"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9A46787"/>
    <w:multiLevelType w:val="hybridMultilevel"/>
    <w:tmpl w:val="7F9ADF72"/>
    <w:lvl w:ilvl="0" w:tplc="F09415B0">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7E717A8A"/>
    <w:multiLevelType w:val="hybridMultilevel"/>
    <w:tmpl w:val="C3FC0EF8"/>
    <w:lvl w:ilvl="0" w:tplc="9CAAAA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41"/>
  </w:num>
  <w:num w:numId="4">
    <w:abstractNumId w:val="39"/>
  </w:num>
  <w:num w:numId="5">
    <w:abstractNumId w:val="43"/>
  </w:num>
  <w:num w:numId="6">
    <w:abstractNumId w:val="31"/>
  </w:num>
  <w:num w:numId="7">
    <w:abstractNumId w:val="16"/>
  </w:num>
  <w:num w:numId="8">
    <w:abstractNumId w:val="34"/>
  </w:num>
  <w:num w:numId="9">
    <w:abstractNumId w:val="1"/>
  </w:num>
  <w:num w:numId="10">
    <w:abstractNumId w:val="15"/>
  </w:num>
  <w:num w:numId="11">
    <w:abstractNumId w:val="24"/>
  </w:num>
  <w:num w:numId="12">
    <w:abstractNumId w:val="5"/>
  </w:num>
  <w:num w:numId="13">
    <w:abstractNumId w:val="32"/>
  </w:num>
  <w:num w:numId="14">
    <w:abstractNumId w:val="8"/>
  </w:num>
  <w:num w:numId="15">
    <w:abstractNumId w:val="44"/>
  </w:num>
  <w:num w:numId="16">
    <w:abstractNumId w:val="21"/>
  </w:num>
  <w:num w:numId="17">
    <w:abstractNumId w:val="22"/>
  </w:num>
  <w:num w:numId="18">
    <w:abstractNumId w:val="35"/>
  </w:num>
  <w:num w:numId="19">
    <w:abstractNumId w:val="3"/>
  </w:num>
  <w:num w:numId="20">
    <w:abstractNumId w:val="0"/>
  </w:num>
  <w:num w:numId="21">
    <w:abstractNumId w:val="10"/>
  </w:num>
  <w:num w:numId="22">
    <w:abstractNumId w:val="17"/>
  </w:num>
  <w:num w:numId="23">
    <w:abstractNumId w:val="33"/>
  </w:num>
  <w:num w:numId="24">
    <w:abstractNumId w:val="7"/>
  </w:num>
  <w:num w:numId="25">
    <w:abstractNumId w:val="12"/>
  </w:num>
  <w:num w:numId="26">
    <w:abstractNumId w:val="25"/>
  </w:num>
  <w:num w:numId="27">
    <w:abstractNumId w:val="36"/>
  </w:num>
  <w:num w:numId="28">
    <w:abstractNumId w:val="20"/>
  </w:num>
  <w:num w:numId="29">
    <w:abstractNumId w:val="37"/>
  </w:num>
  <w:num w:numId="30">
    <w:abstractNumId w:val="4"/>
  </w:num>
  <w:num w:numId="31">
    <w:abstractNumId w:val="23"/>
  </w:num>
  <w:num w:numId="32">
    <w:abstractNumId w:val="38"/>
  </w:num>
  <w:num w:numId="33">
    <w:abstractNumId w:val="6"/>
  </w:num>
  <w:num w:numId="34">
    <w:abstractNumId w:val="18"/>
  </w:num>
  <w:num w:numId="35">
    <w:abstractNumId w:val="28"/>
  </w:num>
  <w:num w:numId="36">
    <w:abstractNumId w:val="26"/>
  </w:num>
  <w:num w:numId="37">
    <w:abstractNumId w:val="45"/>
  </w:num>
  <w:num w:numId="38">
    <w:abstractNumId w:val="40"/>
  </w:num>
  <w:num w:numId="39">
    <w:abstractNumId w:val="14"/>
  </w:num>
  <w:num w:numId="40">
    <w:abstractNumId w:val="30"/>
  </w:num>
  <w:num w:numId="41">
    <w:abstractNumId w:val="42"/>
  </w:num>
  <w:num w:numId="42">
    <w:abstractNumId w:val="13"/>
  </w:num>
  <w:num w:numId="43">
    <w:abstractNumId w:val="19"/>
  </w:num>
  <w:num w:numId="44">
    <w:abstractNumId w:val="2"/>
  </w:num>
  <w:num w:numId="45">
    <w:abstractNumId w:val="2"/>
  </w:num>
  <w:num w:numId="46">
    <w:abstractNumId w:val="11"/>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C19"/>
    <w:rsid w:val="000035AD"/>
    <w:rsid w:val="0000707A"/>
    <w:rsid w:val="000101AE"/>
    <w:rsid w:val="00011AFC"/>
    <w:rsid w:val="00012CD4"/>
    <w:rsid w:val="00032167"/>
    <w:rsid w:val="00054301"/>
    <w:rsid w:val="00054A8B"/>
    <w:rsid w:val="000705A6"/>
    <w:rsid w:val="00071BA0"/>
    <w:rsid w:val="00082A59"/>
    <w:rsid w:val="00097C84"/>
    <w:rsid w:val="000B0E7B"/>
    <w:rsid w:val="000B51B7"/>
    <w:rsid w:val="000B589E"/>
    <w:rsid w:val="000D06B9"/>
    <w:rsid w:val="000E4302"/>
    <w:rsid w:val="000E58A8"/>
    <w:rsid w:val="000F3056"/>
    <w:rsid w:val="000F398F"/>
    <w:rsid w:val="00102278"/>
    <w:rsid w:val="00102C50"/>
    <w:rsid w:val="00110071"/>
    <w:rsid w:val="0011439D"/>
    <w:rsid w:val="001255E7"/>
    <w:rsid w:val="001263C4"/>
    <w:rsid w:val="00131AEA"/>
    <w:rsid w:val="00132636"/>
    <w:rsid w:val="001345C6"/>
    <w:rsid w:val="00144203"/>
    <w:rsid w:val="00147153"/>
    <w:rsid w:val="001501B3"/>
    <w:rsid w:val="00150DF9"/>
    <w:rsid w:val="00174924"/>
    <w:rsid w:val="001751D3"/>
    <w:rsid w:val="00190E01"/>
    <w:rsid w:val="001C261C"/>
    <w:rsid w:val="001E393A"/>
    <w:rsid w:val="002111CC"/>
    <w:rsid w:val="00233E4F"/>
    <w:rsid w:val="00234D30"/>
    <w:rsid w:val="00244419"/>
    <w:rsid w:val="00250FFF"/>
    <w:rsid w:val="00255C31"/>
    <w:rsid w:val="00267365"/>
    <w:rsid w:val="002804BA"/>
    <w:rsid w:val="00283715"/>
    <w:rsid w:val="002A1181"/>
    <w:rsid w:val="002A5094"/>
    <w:rsid w:val="002B6887"/>
    <w:rsid w:val="002C3C81"/>
    <w:rsid w:val="002C5A0D"/>
    <w:rsid w:val="002D1F6D"/>
    <w:rsid w:val="002E1CD1"/>
    <w:rsid w:val="002F056D"/>
    <w:rsid w:val="00302293"/>
    <w:rsid w:val="003119CE"/>
    <w:rsid w:val="00317C61"/>
    <w:rsid w:val="0033060F"/>
    <w:rsid w:val="00331E3D"/>
    <w:rsid w:val="0033323A"/>
    <w:rsid w:val="003369C9"/>
    <w:rsid w:val="00352EAD"/>
    <w:rsid w:val="003569A6"/>
    <w:rsid w:val="00356BD3"/>
    <w:rsid w:val="00365799"/>
    <w:rsid w:val="003A7174"/>
    <w:rsid w:val="003C76FD"/>
    <w:rsid w:val="003E018A"/>
    <w:rsid w:val="00404D7E"/>
    <w:rsid w:val="00412B71"/>
    <w:rsid w:val="004218C4"/>
    <w:rsid w:val="0042295A"/>
    <w:rsid w:val="00462FCD"/>
    <w:rsid w:val="00463D0D"/>
    <w:rsid w:val="00473EC1"/>
    <w:rsid w:val="004742F9"/>
    <w:rsid w:val="00491073"/>
    <w:rsid w:val="00493917"/>
    <w:rsid w:val="004A0392"/>
    <w:rsid w:val="004A0BE4"/>
    <w:rsid w:val="004A6B94"/>
    <w:rsid w:val="004B2F3A"/>
    <w:rsid w:val="004C2617"/>
    <w:rsid w:val="004C7938"/>
    <w:rsid w:val="004E378D"/>
    <w:rsid w:val="004E7EFB"/>
    <w:rsid w:val="005011EC"/>
    <w:rsid w:val="00502000"/>
    <w:rsid w:val="00506880"/>
    <w:rsid w:val="00525779"/>
    <w:rsid w:val="005360C8"/>
    <w:rsid w:val="005368BA"/>
    <w:rsid w:val="005533E3"/>
    <w:rsid w:val="00554227"/>
    <w:rsid w:val="0057322A"/>
    <w:rsid w:val="005808A9"/>
    <w:rsid w:val="005932D9"/>
    <w:rsid w:val="00597F90"/>
    <w:rsid w:val="005C587C"/>
    <w:rsid w:val="005D5367"/>
    <w:rsid w:val="005E7C4D"/>
    <w:rsid w:val="00600131"/>
    <w:rsid w:val="00602927"/>
    <w:rsid w:val="00604AD2"/>
    <w:rsid w:val="00631989"/>
    <w:rsid w:val="006327B8"/>
    <w:rsid w:val="006375EF"/>
    <w:rsid w:val="00643820"/>
    <w:rsid w:val="00643827"/>
    <w:rsid w:val="00652A9F"/>
    <w:rsid w:val="00663500"/>
    <w:rsid w:val="006710DA"/>
    <w:rsid w:val="00671640"/>
    <w:rsid w:val="00672897"/>
    <w:rsid w:val="00687BE3"/>
    <w:rsid w:val="006952E4"/>
    <w:rsid w:val="006969F5"/>
    <w:rsid w:val="006A313A"/>
    <w:rsid w:val="006A5E04"/>
    <w:rsid w:val="006B6142"/>
    <w:rsid w:val="006C1454"/>
    <w:rsid w:val="006C47EA"/>
    <w:rsid w:val="006C6A08"/>
    <w:rsid w:val="006D0A92"/>
    <w:rsid w:val="006D7593"/>
    <w:rsid w:val="006F5502"/>
    <w:rsid w:val="00703E20"/>
    <w:rsid w:val="0073367A"/>
    <w:rsid w:val="00735812"/>
    <w:rsid w:val="00742000"/>
    <w:rsid w:val="00752157"/>
    <w:rsid w:val="00756416"/>
    <w:rsid w:val="0075791E"/>
    <w:rsid w:val="00767746"/>
    <w:rsid w:val="007829B0"/>
    <w:rsid w:val="00786B8C"/>
    <w:rsid w:val="007A4686"/>
    <w:rsid w:val="007A65E4"/>
    <w:rsid w:val="007B0FE1"/>
    <w:rsid w:val="007B2709"/>
    <w:rsid w:val="00804560"/>
    <w:rsid w:val="00820E94"/>
    <w:rsid w:val="00836023"/>
    <w:rsid w:val="00841E88"/>
    <w:rsid w:val="00854485"/>
    <w:rsid w:val="00871DA3"/>
    <w:rsid w:val="00892E0F"/>
    <w:rsid w:val="008B51B5"/>
    <w:rsid w:val="00900F78"/>
    <w:rsid w:val="009039F2"/>
    <w:rsid w:val="009166F4"/>
    <w:rsid w:val="00940B88"/>
    <w:rsid w:val="00944245"/>
    <w:rsid w:val="00970804"/>
    <w:rsid w:val="009839D4"/>
    <w:rsid w:val="009867A3"/>
    <w:rsid w:val="009917D6"/>
    <w:rsid w:val="009A0463"/>
    <w:rsid w:val="009A308A"/>
    <w:rsid w:val="009A4801"/>
    <w:rsid w:val="009A4C4B"/>
    <w:rsid w:val="009C5E64"/>
    <w:rsid w:val="009D392C"/>
    <w:rsid w:val="009D5B3B"/>
    <w:rsid w:val="009E2B2B"/>
    <w:rsid w:val="009F2F52"/>
    <w:rsid w:val="009F6AC2"/>
    <w:rsid w:val="00A10937"/>
    <w:rsid w:val="00A1311D"/>
    <w:rsid w:val="00A2724B"/>
    <w:rsid w:val="00A311BC"/>
    <w:rsid w:val="00A40B2A"/>
    <w:rsid w:val="00A46409"/>
    <w:rsid w:val="00A542AD"/>
    <w:rsid w:val="00A640FE"/>
    <w:rsid w:val="00A8289C"/>
    <w:rsid w:val="00AD7EE4"/>
    <w:rsid w:val="00AE5F46"/>
    <w:rsid w:val="00AE7915"/>
    <w:rsid w:val="00AF253A"/>
    <w:rsid w:val="00AF3CD5"/>
    <w:rsid w:val="00AF4D24"/>
    <w:rsid w:val="00B01D41"/>
    <w:rsid w:val="00B14887"/>
    <w:rsid w:val="00B22213"/>
    <w:rsid w:val="00B60370"/>
    <w:rsid w:val="00B763BE"/>
    <w:rsid w:val="00B92957"/>
    <w:rsid w:val="00B93811"/>
    <w:rsid w:val="00BA1A48"/>
    <w:rsid w:val="00BB26B8"/>
    <w:rsid w:val="00BB2D87"/>
    <w:rsid w:val="00BD2B23"/>
    <w:rsid w:val="00BE6F94"/>
    <w:rsid w:val="00C0083F"/>
    <w:rsid w:val="00C1060B"/>
    <w:rsid w:val="00C11152"/>
    <w:rsid w:val="00C17812"/>
    <w:rsid w:val="00C27EF6"/>
    <w:rsid w:val="00C33B42"/>
    <w:rsid w:val="00C46598"/>
    <w:rsid w:val="00C5443E"/>
    <w:rsid w:val="00C60222"/>
    <w:rsid w:val="00C6458F"/>
    <w:rsid w:val="00C72252"/>
    <w:rsid w:val="00C8430F"/>
    <w:rsid w:val="00C92191"/>
    <w:rsid w:val="00C93760"/>
    <w:rsid w:val="00CA2580"/>
    <w:rsid w:val="00CB53C1"/>
    <w:rsid w:val="00CB745A"/>
    <w:rsid w:val="00CE64E1"/>
    <w:rsid w:val="00CE68AF"/>
    <w:rsid w:val="00CF415A"/>
    <w:rsid w:val="00CF69CE"/>
    <w:rsid w:val="00CF755B"/>
    <w:rsid w:val="00D10AC0"/>
    <w:rsid w:val="00D26543"/>
    <w:rsid w:val="00D27467"/>
    <w:rsid w:val="00D321D9"/>
    <w:rsid w:val="00D35C19"/>
    <w:rsid w:val="00D446A3"/>
    <w:rsid w:val="00D6374D"/>
    <w:rsid w:val="00D70349"/>
    <w:rsid w:val="00D71F0C"/>
    <w:rsid w:val="00D758FA"/>
    <w:rsid w:val="00DC5639"/>
    <w:rsid w:val="00DF3700"/>
    <w:rsid w:val="00DF3ACC"/>
    <w:rsid w:val="00DF5A26"/>
    <w:rsid w:val="00E21166"/>
    <w:rsid w:val="00E26571"/>
    <w:rsid w:val="00E4095C"/>
    <w:rsid w:val="00E43A27"/>
    <w:rsid w:val="00E50377"/>
    <w:rsid w:val="00E84FDB"/>
    <w:rsid w:val="00E86093"/>
    <w:rsid w:val="00EA57C8"/>
    <w:rsid w:val="00EA5E29"/>
    <w:rsid w:val="00ED0354"/>
    <w:rsid w:val="00EF5843"/>
    <w:rsid w:val="00F05DB3"/>
    <w:rsid w:val="00F06B07"/>
    <w:rsid w:val="00F10CC2"/>
    <w:rsid w:val="00F1333B"/>
    <w:rsid w:val="00F34B3B"/>
    <w:rsid w:val="00F35936"/>
    <w:rsid w:val="00F4463B"/>
    <w:rsid w:val="00F45AEF"/>
    <w:rsid w:val="00F85F2E"/>
    <w:rsid w:val="00F929B0"/>
    <w:rsid w:val="00F9558E"/>
    <w:rsid w:val="00FA07E6"/>
    <w:rsid w:val="00FC6891"/>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67B99BCB-A3DF-4085-B2C3-DD079718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paragraph" w:customStyle="1" w:styleId="Default">
    <w:name w:val="Default"/>
    <w:rsid w:val="000101AE"/>
    <w:pPr>
      <w:autoSpaceDE w:val="0"/>
      <w:autoSpaceDN w:val="0"/>
      <w:adjustRightInd w:val="0"/>
      <w:spacing w:after="0" w:line="240" w:lineRule="auto"/>
    </w:pPr>
    <w:rPr>
      <w:rFonts w:ascii="Wingdings" w:hAnsi="Wingdings" w:cs="Wingdings"/>
      <w:color w:val="000000"/>
      <w:sz w:val="24"/>
      <w:szCs w:val="24"/>
    </w:rPr>
  </w:style>
  <w:style w:type="character" w:styleId="Nadruk">
    <w:name w:val="Emphasis"/>
    <w:basedOn w:val="Standaardalinea-lettertype"/>
    <w:uiPriority w:val="20"/>
    <w:qFormat/>
    <w:rsid w:val="004E3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1737238914">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8EBAC3ED-4292-4878-9A39-6B68B4D3B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4959DA-1F4F-44FC-915E-DCB2A62CF29C}">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C983281-1BFA-43DC-9A13-ADA8FB85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906</Words>
  <Characters>4985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Regien Mendel - ten Napel</cp:lastModifiedBy>
  <cp:revision>3</cp:revision>
  <cp:lastPrinted>2015-12-10T13:27:00Z</cp:lastPrinted>
  <dcterms:created xsi:type="dcterms:W3CDTF">2019-10-30T20:18:00Z</dcterms:created>
  <dcterms:modified xsi:type="dcterms:W3CDTF">2020-10-14T18:42:00Z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0x01010023795DAD0CA37B48AB76B80C4026EE5A</vt:lpwstr>
  </property>
  <property fmtid="{D5CDD505-2E9C-101B-9397-08002B2CF9AE}" pid="3" name="_dlc_DocIdItemGuid">
    <vt:lpwstr>18c0fe94-9a30-494c-bbda-1c240b7b8a7a</vt:lpwstr>
  </property>
</Properties>
</file>